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4C" w:rsidRDefault="008B4D4C" w:rsidP="008B4D4C">
      <w:pPr>
        <w:pStyle w:val="NormalWeb"/>
        <w:jc w:val="center"/>
        <w:rPr>
          <w:b/>
          <w:bCs/>
          <w:sz w:val="32"/>
          <w:szCs w:val="32"/>
          <w:u w:val="single"/>
        </w:rPr>
      </w:pPr>
      <w:r>
        <w:rPr>
          <w:b/>
          <w:bCs/>
          <w:sz w:val="32"/>
          <w:szCs w:val="32"/>
          <w:u w:val="single"/>
        </w:rPr>
        <w:t>Public Administration</w:t>
      </w:r>
      <w:r w:rsidR="00C37085">
        <w:rPr>
          <w:b/>
          <w:bCs/>
          <w:sz w:val="40"/>
          <w:szCs w:val="40"/>
          <w:u w:val="single"/>
        </w:rPr>
        <w:t xml:space="preserve"> </w:t>
      </w:r>
      <w:r w:rsidRPr="00D252D0">
        <w:rPr>
          <w:b/>
          <w:bCs/>
          <w:sz w:val="40"/>
          <w:szCs w:val="40"/>
          <w:u w:val="single"/>
        </w:rPr>
        <w:t xml:space="preserve">Tentative </w:t>
      </w:r>
      <w:r>
        <w:rPr>
          <w:b/>
          <w:bCs/>
          <w:sz w:val="32"/>
          <w:szCs w:val="32"/>
          <w:u w:val="single"/>
        </w:rPr>
        <w:t>Class Schedule</w:t>
      </w:r>
    </w:p>
    <w:p w:rsidR="00090B80" w:rsidRPr="00C37085" w:rsidRDefault="00090B80" w:rsidP="00090B80">
      <w:pPr>
        <w:pStyle w:val="NormalWeb"/>
        <w:jc w:val="center"/>
        <w:rPr>
          <w:rFonts w:ascii="Papyrus" w:hAnsi="Papyrus"/>
          <w:b/>
          <w:sz w:val="20"/>
          <w:szCs w:val="20"/>
        </w:rPr>
      </w:pPr>
      <w:r w:rsidRPr="00C37085">
        <w:rPr>
          <w:rFonts w:ascii="Papyrus" w:hAnsi="Papyrus"/>
          <w:b/>
          <w:color w:val="333366"/>
          <w:sz w:val="20"/>
          <w:szCs w:val="20"/>
        </w:rPr>
        <w:t>At this, the administrators and the satraps tried to find grounds for charges against Daniel in his conduct of government affairs, but they were unable to do so. They could find no corruption in him, because he was trustworthy and neither corrupt nor negligent.  Daniel 6:4</w:t>
      </w:r>
    </w:p>
    <w:p w:rsidR="00090B80" w:rsidRDefault="00090B80" w:rsidP="00090B80">
      <w:pPr>
        <w:spacing w:before="100" w:beforeAutospacing="1" w:after="100" w:afterAutospacing="1"/>
        <w:jc w:val="center"/>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090B80" w:rsidRDefault="00090B80" w:rsidP="00090B80">
      <w:pPr>
        <w:spacing w:before="100" w:beforeAutospacing="1" w:after="100" w:afterAutospacing="1"/>
        <w:jc w:val="center"/>
      </w:pPr>
      <w:r>
        <w:rPr>
          <w:sz w:val="36"/>
          <w:szCs w:val="36"/>
        </w:rPr>
        <w:t>Fall</w:t>
      </w:r>
      <w:r>
        <w:rPr>
          <w:rFonts w:ascii="Palatino" w:hAnsi="Palatino"/>
          <w:color w:val="000000"/>
          <w:sz w:val="36"/>
          <w:szCs w:val="36"/>
        </w:rPr>
        <w:t xml:space="preserve"> 20</w:t>
      </w:r>
      <w:r w:rsidR="00D9681A">
        <w:rPr>
          <w:rFonts w:ascii="Palatino" w:hAnsi="Palatino"/>
          <w:color w:val="000000"/>
          <w:sz w:val="36"/>
          <w:szCs w:val="36"/>
        </w:rPr>
        <w:t>1</w:t>
      </w:r>
      <w:r w:rsidR="00FD1B8F">
        <w:rPr>
          <w:rFonts w:ascii="Palatino" w:hAnsi="Palatino"/>
          <w:color w:val="000000"/>
          <w:sz w:val="36"/>
          <w:szCs w:val="36"/>
        </w:rPr>
        <w:t>5</w:t>
      </w:r>
    </w:p>
    <w:p w:rsidR="00090B80" w:rsidRDefault="00090B80" w:rsidP="00090B80">
      <w:pPr>
        <w:pStyle w:val="NormalWeb"/>
        <w:jc w:val="center"/>
      </w:pPr>
      <w:r>
        <w:rPr>
          <w:b/>
          <w:bCs/>
          <w:i/>
          <w:iCs/>
          <w:sz w:val="48"/>
          <w:szCs w:val="48"/>
        </w:rPr>
        <w:t>Public Administration</w:t>
      </w:r>
    </w:p>
    <w:p w:rsidR="00090B80" w:rsidRPr="00853DD7" w:rsidRDefault="00090B80" w:rsidP="00090B80">
      <w:pPr>
        <w:pStyle w:val="NormalWeb"/>
        <w:jc w:val="center"/>
      </w:pPr>
      <w:r>
        <w:rPr>
          <w:sz w:val="36"/>
          <w:szCs w:val="36"/>
        </w:rPr>
        <w:t>POLS 304/504</w:t>
      </w:r>
    </w:p>
    <w:p w:rsidR="00090B80" w:rsidRPr="00E8529F" w:rsidRDefault="00090B80" w:rsidP="00090B80">
      <w:pPr>
        <w:spacing w:before="100" w:beforeAutospacing="1" w:after="100" w:afterAutospacing="1"/>
        <w:rPr>
          <w:rFonts w:ascii="Palatino Linotype" w:hAnsi="Palatino Linotype"/>
        </w:rPr>
      </w:pPr>
      <w:r w:rsidRPr="00E8529F">
        <w:rPr>
          <w:rFonts w:ascii="Palatino Linotype" w:hAnsi="Palatino Linotype"/>
          <w:color w:val="000000"/>
        </w:rPr>
        <w:t xml:space="preserve">Instructor: </w:t>
      </w:r>
      <w:smartTag w:uri="urn:schemas-microsoft-com:office:smarttags" w:element="PersonName">
        <w:r w:rsidRPr="00E8529F">
          <w:rPr>
            <w:rFonts w:ascii="Palatino Linotype" w:hAnsi="Palatino Linotype"/>
            <w:color w:val="000000"/>
            <w:sz w:val="28"/>
            <w:szCs w:val="28"/>
          </w:rPr>
          <w:t>Lori Klein</w:t>
        </w:r>
      </w:smartTag>
      <w:r w:rsidRPr="00E8529F">
        <w:rPr>
          <w:rFonts w:ascii="Palatino Linotype" w:hAnsi="Palatino Linotype"/>
          <w:b/>
          <w:bCs/>
          <w:color w:val="000000"/>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37753D">
        <w:rPr>
          <w:rFonts w:ascii="Palatino Linotype" w:hAnsi="Palatino Linotype"/>
        </w:rPr>
        <w:tab/>
      </w:r>
      <w:r w:rsidR="0037753D">
        <w:rPr>
          <w:rFonts w:ascii="Palatino Linotype" w:hAnsi="Palatino Linotype"/>
        </w:rPr>
        <w:tab/>
      </w:r>
      <w:r w:rsidR="003855BB">
        <w:rPr>
          <w:rFonts w:ascii="Palatino Linotype" w:hAnsi="Palatino Linotype"/>
          <w:color w:val="000000"/>
        </w:rPr>
        <w:t>Office: 208</w:t>
      </w:r>
      <w:r w:rsidRPr="00E8529F">
        <w:rPr>
          <w:rFonts w:ascii="Palatino Linotype" w:hAnsi="Palatino Linotype"/>
          <w:color w:val="000000"/>
        </w:rPr>
        <w:t xml:space="preserve"> Ganus Building </w:t>
      </w:r>
    </w:p>
    <w:p w:rsidR="00FD1B8F" w:rsidRDefault="00FD1B8F" w:rsidP="00FD1B8F">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r w:rsidRPr="00E8529F">
        <w:rPr>
          <w:rFonts w:ascii="Palatino Linotype" w:hAnsi="Palatino Linotype"/>
          <w:color w:val="000000"/>
        </w:rPr>
        <w:t>Home</w:t>
      </w:r>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 xml:space="preserve"> (please leave a message if you call);</w:t>
      </w:r>
      <w:r w:rsidRPr="00E8529F">
        <w:rPr>
          <w:rFonts w:ascii="Palatino Linotype" w:hAnsi="Palatino Linotype"/>
          <w:color w:val="000000"/>
        </w:rPr>
        <w:t xml:space="preserve"> </w:t>
      </w:r>
      <w:r>
        <w:rPr>
          <w:rFonts w:ascii="Palatino Linotype" w:hAnsi="Palatino Linotype"/>
          <w:color w:val="000000"/>
        </w:rPr>
        <w:t xml:space="preserve">Rachel, our </w:t>
      </w:r>
      <w:r w:rsidR="00900F5B">
        <w:rPr>
          <w:rFonts w:ascii="Palatino Linotype" w:hAnsi="Palatino Linotype"/>
          <w:color w:val="000000"/>
        </w:rPr>
        <w:t xml:space="preserve">supremely </w:t>
      </w:r>
      <w:r>
        <w:rPr>
          <w:rFonts w:ascii="Palatino Linotype" w:hAnsi="Palatino Linotype"/>
          <w:color w:val="000000"/>
        </w:rPr>
        <w:t xml:space="preserve">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6"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7"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Pr="00745D0E">
        <w:rPr>
          <w:rFonts w:ascii="Palatino Linotype" w:hAnsi="Palatino Linotype"/>
          <w:color w:val="000000"/>
        </w:rPr>
        <w:t xml:space="preserve">I will make my best effort to be in my office for drop-ins on </w:t>
      </w:r>
      <w:r>
        <w:rPr>
          <w:rFonts w:ascii="Palatino Linotype" w:hAnsi="Palatino Linotype"/>
          <w:color w:val="000000"/>
        </w:rPr>
        <w:t>Mondays and Wednesdays from 4</w:t>
      </w:r>
      <w:r w:rsidRPr="00745D0E">
        <w:rPr>
          <w:rFonts w:ascii="Palatino Linotype" w:hAnsi="Palatino Linotype"/>
          <w:color w:val="000000"/>
        </w:rPr>
        <w:t>:00-5:00</w:t>
      </w:r>
      <w:r>
        <w:rPr>
          <w:rFonts w:ascii="Palatino Linotype" w:hAnsi="Palatino Linotype"/>
          <w:color w:val="000000"/>
        </w:rPr>
        <w:t>,</w:t>
      </w:r>
      <w:r w:rsidRPr="00745D0E">
        <w:rPr>
          <w:rFonts w:ascii="Palatino Linotype" w:hAnsi="Palatino Linotype"/>
          <w:color w:val="000000"/>
        </w:rPr>
        <w:t xml:space="preserve"> and on </w:t>
      </w:r>
      <w:r>
        <w:rPr>
          <w:rFonts w:ascii="Palatino Linotype" w:hAnsi="Palatino Linotype"/>
        </w:rPr>
        <w:t>Tuesday and Thursday from 2:15</w:t>
      </w:r>
      <w:r w:rsidRPr="00745D0E">
        <w:rPr>
          <w:rFonts w:ascii="Palatino Linotype" w:hAnsi="Palatino Linotype"/>
        </w:rPr>
        <w:t>-4:45.</w:t>
      </w:r>
      <w:r w:rsidRPr="00745D0E">
        <w:rPr>
          <w:rFonts w:ascii="Palatino Linotype" w:hAnsi="Palatino Linotype"/>
          <w:color w:val="FF0000"/>
        </w:rPr>
        <w:t xml:space="preserve">  </w:t>
      </w:r>
      <w:r w:rsidRPr="00745D0E">
        <w:rPr>
          <w:rFonts w:ascii="Palatino Linotype" w:hAnsi="Palatino Linotype"/>
          <w:color w:val="000000"/>
        </w:rPr>
        <w:t>I will also be keeping office hours by appointment this semester.</w:t>
      </w:r>
      <w:r>
        <w:rPr>
          <w:rFonts w:ascii="Palatino Linotype" w:hAnsi="Palatino Linotype"/>
          <w:color w:val="000000"/>
        </w:rPr>
        <w:t xml:space="preserve">    </w:t>
      </w:r>
    </w:p>
    <w:p w:rsidR="008B4D4C" w:rsidRPr="00D252D0" w:rsidRDefault="008B4D4C" w:rsidP="003855BB">
      <w:pPr>
        <w:spacing w:before="100" w:beforeAutospacing="1" w:after="100" w:afterAutospacing="1"/>
        <w:rPr>
          <w:sz w:val="28"/>
          <w:szCs w:val="28"/>
        </w:rPr>
      </w:pPr>
      <w:r w:rsidRPr="00D252D0">
        <w:rPr>
          <w:b/>
          <w:sz w:val="28"/>
          <w:szCs w:val="28"/>
        </w:rPr>
        <w:t xml:space="preserve">Note: The readings should be done </w:t>
      </w:r>
      <w:r w:rsidRPr="00D252D0">
        <w:rPr>
          <w:b/>
          <w:sz w:val="28"/>
          <w:szCs w:val="28"/>
          <w:u w:val="single"/>
        </w:rPr>
        <w:t>prior</w:t>
      </w:r>
      <w:r w:rsidRPr="00D252D0">
        <w:rPr>
          <w:b/>
          <w:sz w:val="28"/>
          <w:szCs w:val="28"/>
        </w:rPr>
        <w:t xml:space="preserve"> to the class meet</w:t>
      </w:r>
      <w:r w:rsidR="00495AE6" w:rsidRPr="00D252D0">
        <w:rPr>
          <w:b/>
          <w:sz w:val="28"/>
          <w:szCs w:val="28"/>
        </w:rPr>
        <w:t>ing under which they are listed</w:t>
      </w:r>
      <w:r w:rsidRPr="00D252D0">
        <w:rPr>
          <w:b/>
          <w:sz w:val="28"/>
          <w:szCs w:val="28"/>
        </w:rPr>
        <w:t xml:space="preserve">. </w:t>
      </w:r>
      <w:r w:rsidR="0084426C" w:rsidRPr="00D252D0">
        <w:rPr>
          <w:b/>
          <w:sz w:val="28"/>
          <w:szCs w:val="28"/>
        </w:rPr>
        <w:t xml:space="preserve">  Unannounced reading quizzes are a regular occurrence.</w:t>
      </w:r>
      <w:r w:rsidR="006F485E">
        <w:rPr>
          <w:b/>
          <w:sz w:val="28"/>
          <w:szCs w:val="28"/>
        </w:rPr>
        <w:t xml:space="preserve">  This schedule is subject to </w:t>
      </w:r>
      <w:r w:rsidR="00D252D0" w:rsidRPr="00D252D0">
        <w:rPr>
          <w:b/>
          <w:sz w:val="28"/>
          <w:szCs w:val="28"/>
        </w:rPr>
        <w:t>change.</w:t>
      </w:r>
      <w:r w:rsidR="003855BB">
        <w:rPr>
          <w:b/>
          <w:sz w:val="28"/>
          <w:szCs w:val="28"/>
        </w:rPr>
        <w:t xml:space="preserve"> </w:t>
      </w:r>
      <w:r w:rsidR="00D252D0" w:rsidRPr="00D252D0">
        <w:rPr>
          <w:b/>
          <w:sz w:val="28"/>
          <w:szCs w:val="28"/>
        </w:rPr>
        <w:t xml:space="preserve"> I will give y</w:t>
      </w:r>
      <w:r w:rsidR="00D252D0">
        <w:rPr>
          <w:b/>
          <w:sz w:val="28"/>
          <w:szCs w:val="28"/>
        </w:rPr>
        <w:t>ou as much notice as possible o</w:t>
      </w:r>
      <w:r w:rsidR="00D252D0" w:rsidRPr="00D252D0">
        <w:rPr>
          <w:b/>
          <w:sz w:val="28"/>
          <w:szCs w:val="28"/>
        </w:rPr>
        <w:t>f any changes.</w:t>
      </w:r>
    </w:p>
    <w:p w:rsidR="008B4D4C" w:rsidRPr="000B52F1" w:rsidRDefault="003131CF" w:rsidP="008B4D4C">
      <w:pPr>
        <w:pStyle w:val="NormalWeb"/>
        <w:rPr>
          <w:b/>
          <w:bCs/>
        </w:rPr>
      </w:pPr>
      <w:r>
        <w:t xml:space="preserve">August </w:t>
      </w:r>
      <w:r w:rsidR="00056D1C">
        <w:t>25</w:t>
      </w:r>
      <w:r w:rsidR="008B4D4C">
        <w:t xml:space="preserve">: Introductions and </w:t>
      </w:r>
      <w:r w:rsidR="0037753D">
        <w:t>definitions</w:t>
      </w:r>
      <w:r w:rsidR="008B4D4C">
        <w:t>--</w:t>
      </w:r>
      <w:r w:rsidR="0037753D" w:rsidRPr="0037753D">
        <w:t xml:space="preserve"> </w:t>
      </w:r>
      <w:r w:rsidR="0037753D">
        <w:t>What is Public Administration and why should I care? -- What's the big deal about working for the government?</w:t>
      </w:r>
      <w:r w:rsidR="00FC1000">
        <w:t xml:space="preserve">  </w:t>
      </w:r>
      <w:r w:rsidR="008B4D4C">
        <w:rPr>
          <w:b/>
          <w:bCs/>
        </w:rPr>
        <w:t>Read</w:t>
      </w:r>
      <w:r>
        <w:rPr>
          <w:b/>
          <w:bCs/>
        </w:rPr>
        <w:t xml:space="preserve"> </w:t>
      </w:r>
      <w:r w:rsidR="0037753D">
        <w:rPr>
          <w:b/>
          <w:bCs/>
        </w:rPr>
        <w:t>in class</w:t>
      </w:r>
      <w:r w:rsidR="008B4D4C">
        <w:rPr>
          <w:b/>
          <w:bCs/>
        </w:rPr>
        <w:t xml:space="preserve">: </w:t>
      </w:r>
      <w:r w:rsidR="00E4476B">
        <w:rPr>
          <w:b/>
          <w:bCs/>
        </w:rPr>
        <w:t>Stillman, p</w:t>
      </w:r>
      <w:r w:rsidR="00E84EE4">
        <w:rPr>
          <w:b/>
          <w:bCs/>
        </w:rPr>
        <w:t>p</w:t>
      </w:r>
      <w:r w:rsidR="00E4476B">
        <w:rPr>
          <w:b/>
          <w:bCs/>
        </w:rPr>
        <w:t xml:space="preserve">. 2-3 </w:t>
      </w:r>
      <w:r w:rsidR="00E4476B">
        <w:rPr>
          <w:bCs/>
        </w:rPr>
        <w:t>and</w:t>
      </w:r>
      <w:r w:rsidR="000B52F1">
        <w:t xml:space="preserve"> </w:t>
      </w:r>
      <w:r w:rsidR="000B52F1" w:rsidRPr="000B52F1">
        <w:rPr>
          <w:b/>
        </w:rPr>
        <w:t>Three Orthogonal Lists</w:t>
      </w:r>
      <w:r w:rsidR="00637872">
        <w:rPr>
          <w:b/>
        </w:rPr>
        <w:t>.</w:t>
      </w:r>
    </w:p>
    <w:p w:rsidR="00622645" w:rsidRDefault="00C56310" w:rsidP="0084426C">
      <w:pPr>
        <w:pStyle w:val="NormalWeb"/>
      </w:pPr>
      <w:r>
        <w:t xml:space="preserve">August </w:t>
      </w:r>
      <w:r w:rsidR="00056D1C">
        <w:t>27</w:t>
      </w:r>
      <w:r w:rsidR="008B4D4C">
        <w:t>:</w:t>
      </w:r>
      <w:r w:rsidR="0037753D">
        <w:t xml:space="preserve">  Woodrow Wilson </w:t>
      </w:r>
      <w:r w:rsidR="00622645">
        <w:t xml:space="preserve">and Public </w:t>
      </w:r>
      <w:r w:rsidR="0051740B">
        <w:t>Bureaucracy</w:t>
      </w:r>
      <w:r w:rsidR="000830A6">
        <w:t>.</w:t>
      </w:r>
      <w:r w:rsidR="0037753D">
        <w:t xml:space="preserve"> </w:t>
      </w:r>
      <w:r w:rsidR="00C216F3">
        <w:rPr>
          <w:b/>
          <w:bCs/>
        </w:rPr>
        <w:t>Read before</w:t>
      </w:r>
      <w:r w:rsidR="00FE77A3">
        <w:rPr>
          <w:b/>
        </w:rPr>
        <w:t xml:space="preserve"> </w:t>
      </w:r>
      <w:r w:rsidR="0037753D">
        <w:rPr>
          <w:b/>
        </w:rPr>
        <w:t>Thur</w:t>
      </w:r>
      <w:r w:rsidR="000F4283" w:rsidRPr="000F4283">
        <w:rPr>
          <w:b/>
        </w:rPr>
        <w:t>sday</w:t>
      </w:r>
      <w:r w:rsidR="0084426C">
        <w:rPr>
          <w:b/>
          <w:bCs/>
        </w:rPr>
        <w:t>: Stillman - Reading 1.1 by Woodrow Wilson</w:t>
      </w:r>
      <w:r w:rsidR="003253AC">
        <w:rPr>
          <w:b/>
          <w:bCs/>
        </w:rPr>
        <w:t>,</w:t>
      </w:r>
      <w:r w:rsidR="0084426C">
        <w:rPr>
          <w:b/>
          <w:bCs/>
        </w:rPr>
        <w:t xml:space="preserve"> p. 1</w:t>
      </w:r>
      <w:r w:rsidR="000B52F1">
        <w:rPr>
          <w:b/>
          <w:bCs/>
        </w:rPr>
        <w:t xml:space="preserve"> </w:t>
      </w:r>
      <w:r w:rsidR="0051740B">
        <w:t>and</w:t>
      </w:r>
      <w:r w:rsidR="00E84EE4">
        <w:rPr>
          <w:b/>
          <w:bCs/>
        </w:rPr>
        <w:t xml:space="preserve"> </w:t>
      </w:r>
      <w:r w:rsidR="00622645">
        <w:rPr>
          <w:b/>
          <w:bCs/>
        </w:rPr>
        <w:t>Handout - Working for the Government is Cool by Cook</w:t>
      </w:r>
      <w:r w:rsidR="00622645">
        <w:t xml:space="preserve"> </w:t>
      </w:r>
    </w:p>
    <w:p w:rsidR="00622645" w:rsidRDefault="009E06DC" w:rsidP="0084426C">
      <w:pPr>
        <w:pStyle w:val="NormalWeb"/>
      </w:pPr>
      <w:r>
        <w:t>September 1</w:t>
      </w:r>
      <w:r w:rsidR="0037753D">
        <w:t xml:space="preserve">: </w:t>
      </w:r>
      <w:r w:rsidR="00622645">
        <w:t xml:space="preserve">Max Weber’s Ideal </w:t>
      </w:r>
      <w:r w:rsidR="0037753D">
        <w:t>Bureaucrac</w:t>
      </w:r>
      <w:r w:rsidR="000830A6">
        <w:t xml:space="preserve">y -- </w:t>
      </w:r>
      <w:r w:rsidR="00622645">
        <w:t xml:space="preserve">Is structure </w:t>
      </w:r>
      <w:r w:rsidR="00FC1000">
        <w:t xml:space="preserve">a necessary evil?  </w:t>
      </w:r>
      <w:r w:rsidR="0037753D">
        <w:rPr>
          <w:b/>
          <w:bCs/>
        </w:rPr>
        <w:t>Read before Tuesday: Stillman - Reading 2 by Max Weber, p. 54</w:t>
      </w:r>
      <w:r w:rsidR="0037753D">
        <w:t xml:space="preserve">  </w:t>
      </w:r>
    </w:p>
    <w:p w:rsidR="00781EB8" w:rsidRDefault="00056D1C" w:rsidP="00FC1000">
      <w:pPr>
        <w:pStyle w:val="NormalWeb"/>
        <w:spacing w:before="0" w:beforeAutospacing="0" w:after="0" w:afterAutospacing="0"/>
      </w:pPr>
      <w:r>
        <w:t>September 3</w:t>
      </w:r>
      <w:r w:rsidR="00622645" w:rsidRPr="00622645">
        <w:rPr>
          <w:bCs/>
        </w:rPr>
        <w:t xml:space="preserve">: </w:t>
      </w:r>
      <w:r w:rsidR="00622645">
        <w:rPr>
          <w:bCs/>
        </w:rPr>
        <w:t xml:space="preserve">Bears Love </w:t>
      </w:r>
      <w:r w:rsidR="006C03C2">
        <w:rPr>
          <w:bCs/>
        </w:rPr>
        <w:t>_____</w:t>
      </w:r>
      <w:r w:rsidR="00622645">
        <w:rPr>
          <w:bCs/>
        </w:rPr>
        <w:t xml:space="preserve">, and </w:t>
      </w:r>
      <w:r w:rsidR="006C03C2">
        <w:rPr>
          <w:bCs/>
        </w:rPr>
        <w:t>Prospective Positions in Public Employment</w:t>
      </w:r>
      <w:r w:rsidR="00FC1000">
        <w:rPr>
          <w:bCs/>
        </w:rPr>
        <w:t xml:space="preserve">.  </w:t>
      </w:r>
      <w:r w:rsidR="00622645">
        <w:rPr>
          <w:b/>
          <w:bCs/>
        </w:rPr>
        <w:t>Read Before Thursday: Handout Case - Are you “</w:t>
      </w:r>
      <w:r w:rsidR="00622645" w:rsidRPr="008A1C32">
        <w:rPr>
          <w:b/>
          <w:bCs/>
        </w:rPr>
        <w:t>Smarter than the Average Bear”?</w:t>
      </w:r>
      <w:r w:rsidR="00622645">
        <w:rPr>
          <w:b/>
          <w:bCs/>
        </w:rPr>
        <w:t xml:space="preserve">  (Group Discussion Case).</w:t>
      </w:r>
      <w:r w:rsidR="00622645" w:rsidRPr="0037753D">
        <w:t xml:space="preserve"> </w:t>
      </w:r>
    </w:p>
    <w:p w:rsidR="00965F65" w:rsidRDefault="00622645" w:rsidP="00FC1000">
      <w:pPr>
        <w:pStyle w:val="NormalWeb"/>
        <w:spacing w:before="0" w:beforeAutospacing="0" w:after="0" w:afterAutospacing="0"/>
      </w:pPr>
      <w:r>
        <w:tab/>
      </w:r>
    </w:p>
    <w:p w:rsidR="00965F65" w:rsidRDefault="00CD21A5" w:rsidP="00CD21A5">
      <w:pPr>
        <w:pStyle w:val="NormalWeb"/>
        <w:spacing w:before="0" w:beforeAutospacing="0" w:after="0" w:afterAutospacing="0"/>
        <w:rPr>
          <w:bCs/>
        </w:rPr>
      </w:pPr>
      <w:r>
        <w:rPr>
          <w:b/>
          <w:bCs/>
          <w:color w:val="FF0000"/>
        </w:rPr>
        <w:t>Web Job S</w:t>
      </w:r>
      <w:r w:rsidR="00622645" w:rsidRPr="00EA7310">
        <w:rPr>
          <w:b/>
          <w:bCs/>
          <w:color w:val="FF0000"/>
        </w:rPr>
        <w:t xml:space="preserve">earch due </w:t>
      </w:r>
      <w:r w:rsidR="00056D1C">
        <w:rPr>
          <w:b/>
          <w:bCs/>
          <w:color w:val="FF0000"/>
        </w:rPr>
        <w:t>September 3</w:t>
      </w:r>
      <w:r w:rsidR="005A70E9">
        <w:rPr>
          <w:b/>
          <w:bCs/>
          <w:color w:val="FF0000"/>
        </w:rPr>
        <w:t>.</w:t>
      </w:r>
    </w:p>
    <w:p w:rsidR="00CD21A5" w:rsidRPr="00CD21A5" w:rsidRDefault="00CD21A5" w:rsidP="00CD21A5">
      <w:pPr>
        <w:pStyle w:val="NormalWeb"/>
        <w:spacing w:before="0" w:beforeAutospacing="0" w:after="0" w:afterAutospacing="0"/>
        <w:rPr>
          <w:bCs/>
        </w:rPr>
      </w:pPr>
    </w:p>
    <w:p w:rsidR="006C03C2" w:rsidRDefault="000F4283" w:rsidP="00637872">
      <w:pPr>
        <w:pStyle w:val="NormalWeb"/>
        <w:spacing w:before="0" w:beforeAutospacing="0"/>
        <w:rPr>
          <w:b/>
          <w:bCs/>
        </w:rPr>
      </w:pPr>
      <w:r>
        <w:lastRenderedPageBreak/>
        <w:t xml:space="preserve">September </w:t>
      </w:r>
      <w:r w:rsidR="00056D1C">
        <w:t>8 &amp; 10</w:t>
      </w:r>
      <w:r w:rsidR="006C03C2">
        <w:t>: September 11, 2001 and Public Administration</w:t>
      </w:r>
      <w:r w:rsidR="000830A6">
        <w:t xml:space="preserve">. </w:t>
      </w:r>
      <w:r w:rsidR="006C03C2">
        <w:t xml:space="preserve"> </w:t>
      </w:r>
      <w:r w:rsidR="005A70E9">
        <w:rPr>
          <w:b/>
          <w:bCs/>
        </w:rPr>
        <w:t xml:space="preserve">Optional read before </w:t>
      </w:r>
      <w:r w:rsidR="005A70E9" w:rsidRPr="00FE77A3">
        <w:rPr>
          <w:b/>
        </w:rPr>
        <w:t>T</w:t>
      </w:r>
      <w:r w:rsidR="005A70E9">
        <w:rPr>
          <w:b/>
        </w:rPr>
        <w:t>ue</w:t>
      </w:r>
      <w:r w:rsidR="005A70E9" w:rsidRPr="00FE77A3">
        <w:rPr>
          <w:b/>
        </w:rPr>
        <w:t>sday</w:t>
      </w:r>
      <w:r w:rsidR="005A70E9">
        <w:rPr>
          <w:b/>
          <w:bCs/>
        </w:rPr>
        <w:t xml:space="preserve">: </w:t>
      </w:r>
      <w:proofErr w:type="spellStart"/>
      <w:r w:rsidR="005A70E9">
        <w:rPr>
          <w:b/>
          <w:bCs/>
        </w:rPr>
        <w:t>Stillman</w:t>
      </w:r>
      <w:proofErr w:type="spellEnd"/>
      <w:r w:rsidR="005A70E9">
        <w:rPr>
          <w:b/>
          <w:bCs/>
        </w:rPr>
        <w:t xml:space="preserve"> - Reading 7 (by Richard </w:t>
      </w:r>
      <w:proofErr w:type="spellStart"/>
      <w:r w:rsidR="005A70E9">
        <w:rPr>
          <w:b/>
          <w:bCs/>
        </w:rPr>
        <w:t>Stillman</w:t>
      </w:r>
      <w:proofErr w:type="spellEnd"/>
      <w:r w:rsidR="005A70E9">
        <w:rPr>
          <w:b/>
          <w:bCs/>
        </w:rPr>
        <w:t>!)</w:t>
      </w:r>
      <w:proofErr w:type="gramStart"/>
      <w:r w:rsidR="005A70E9">
        <w:rPr>
          <w:b/>
          <w:bCs/>
        </w:rPr>
        <w:t>,  p</w:t>
      </w:r>
      <w:proofErr w:type="gramEnd"/>
      <w:r w:rsidR="005A70E9">
        <w:rPr>
          <w:b/>
          <w:bCs/>
        </w:rPr>
        <w:t xml:space="preserve">. 172.  </w:t>
      </w:r>
      <w:r w:rsidR="006C03C2">
        <w:rPr>
          <w:b/>
        </w:rPr>
        <w:t xml:space="preserve">Read before Tuesday: Catastrophe and </w:t>
      </w:r>
      <w:r w:rsidR="0051740B">
        <w:rPr>
          <w:b/>
        </w:rPr>
        <w:t>the</w:t>
      </w:r>
      <w:r w:rsidR="006C03C2">
        <w:rPr>
          <w:b/>
        </w:rPr>
        <w:t xml:space="preserve"> Public Service by Cohen.  Read before Thursday: </w:t>
      </w:r>
      <w:r w:rsidR="006C03C2">
        <w:rPr>
          <w:b/>
          <w:bCs/>
        </w:rPr>
        <w:t xml:space="preserve">Stillman – Case 6, American Ground: </w:t>
      </w:r>
      <w:proofErr w:type="spellStart"/>
      <w:r w:rsidR="006C03C2">
        <w:rPr>
          <w:b/>
          <w:bCs/>
        </w:rPr>
        <w:t>Unbuilding</w:t>
      </w:r>
      <w:proofErr w:type="spellEnd"/>
      <w:r w:rsidR="006C03C2">
        <w:rPr>
          <w:b/>
          <w:bCs/>
        </w:rPr>
        <w:t xml:space="preserve"> the World Trade Center, p.</w:t>
      </w:r>
      <w:r w:rsidR="006C03C2" w:rsidRPr="006C03C2">
        <w:rPr>
          <w:b/>
          <w:bCs/>
        </w:rPr>
        <w:t xml:space="preserve"> </w:t>
      </w:r>
      <w:r w:rsidR="006C03C2">
        <w:rPr>
          <w:b/>
          <w:bCs/>
        </w:rPr>
        <w:t>160</w:t>
      </w:r>
      <w:r w:rsidR="00781EB8">
        <w:rPr>
          <w:b/>
          <w:bCs/>
        </w:rPr>
        <w:t xml:space="preserve">, and Esquire Magazine’s “A Target in Perpetuity” by Scott </w:t>
      </w:r>
      <w:proofErr w:type="spellStart"/>
      <w:r w:rsidR="00781EB8">
        <w:rPr>
          <w:b/>
          <w:bCs/>
        </w:rPr>
        <w:t>Raab</w:t>
      </w:r>
      <w:proofErr w:type="spellEnd"/>
    </w:p>
    <w:p w:rsidR="00043387" w:rsidRPr="00043387" w:rsidRDefault="00781EB8" w:rsidP="00193C33">
      <w:pPr>
        <w:pStyle w:val="NormalWeb"/>
        <w:rPr>
          <w:b/>
          <w:sz w:val="28"/>
          <w:szCs w:val="28"/>
          <w:u w:val="single"/>
        </w:rPr>
      </w:pPr>
      <w:r>
        <w:rPr>
          <w:b/>
          <w:sz w:val="28"/>
          <w:szCs w:val="28"/>
          <w:u w:val="single"/>
        </w:rPr>
        <w:t xml:space="preserve">September </w:t>
      </w:r>
      <w:r w:rsidR="00056D1C">
        <w:rPr>
          <w:b/>
          <w:sz w:val="28"/>
          <w:szCs w:val="28"/>
          <w:u w:val="single"/>
        </w:rPr>
        <w:t>10 - 17</w:t>
      </w:r>
      <w:r w:rsidR="00193C33" w:rsidRPr="00637872">
        <w:rPr>
          <w:b/>
          <w:sz w:val="28"/>
          <w:szCs w:val="28"/>
          <w:u w:val="single"/>
        </w:rPr>
        <w:t xml:space="preserve">: Test </w:t>
      </w:r>
      <w:r w:rsidR="00193C33">
        <w:rPr>
          <w:b/>
          <w:sz w:val="28"/>
          <w:szCs w:val="28"/>
          <w:u w:val="single"/>
        </w:rPr>
        <w:t xml:space="preserve">One will be given in the Testing Center. </w:t>
      </w:r>
    </w:p>
    <w:p w:rsidR="008B4D4C" w:rsidRPr="00637872" w:rsidRDefault="00781EB8" w:rsidP="00637872">
      <w:pPr>
        <w:pStyle w:val="NormalWeb"/>
        <w:spacing w:before="0" w:beforeAutospacing="0"/>
        <w:rPr>
          <w:b/>
          <w:bCs/>
        </w:rPr>
      </w:pPr>
      <w:r>
        <w:t>S</w:t>
      </w:r>
      <w:r w:rsidR="00056D1C">
        <w:t>eptember 15</w:t>
      </w:r>
      <w:r>
        <w:t xml:space="preserve"> &amp; </w:t>
      </w:r>
      <w:r w:rsidR="00056D1C">
        <w:t>17</w:t>
      </w:r>
      <w:r w:rsidR="008B4D4C">
        <w:t>: Progressi</w:t>
      </w:r>
      <w:r w:rsidR="000830A6">
        <w:t xml:space="preserve">ves, Politics and Pragmatism.  </w:t>
      </w:r>
      <w:r w:rsidR="00E84EE4">
        <w:rPr>
          <w:b/>
          <w:bCs/>
        </w:rPr>
        <w:t>Read before</w:t>
      </w:r>
      <w:r w:rsidR="00FE77A3">
        <w:rPr>
          <w:b/>
          <w:bCs/>
        </w:rPr>
        <w:t xml:space="preserve"> Tuesday</w:t>
      </w:r>
      <w:r w:rsidR="00E84EE4">
        <w:rPr>
          <w:b/>
          <w:bCs/>
        </w:rPr>
        <w:t xml:space="preserve">:  </w:t>
      </w:r>
      <w:r w:rsidR="000B52F1">
        <w:rPr>
          <w:b/>
          <w:bCs/>
        </w:rPr>
        <w:t>Handout - Pragmatism by Patricia Shields</w:t>
      </w:r>
      <w:r w:rsidR="00FC1000">
        <w:rPr>
          <w:b/>
          <w:bCs/>
        </w:rPr>
        <w:t>.</w:t>
      </w:r>
      <w:r w:rsidR="00FE77A3">
        <w:rPr>
          <w:b/>
          <w:bCs/>
        </w:rPr>
        <w:t xml:space="preserve"> </w:t>
      </w:r>
      <w:r w:rsidR="00E84EE4">
        <w:rPr>
          <w:b/>
          <w:bCs/>
        </w:rPr>
        <w:t xml:space="preserve">Read before </w:t>
      </w:r>
      <w:r w:rsidR="00FE77A3">
        <w:rPr>
          <w:b/>
          <w:bCs/>
        </w:rPr>
        <w:t xml:space="preserve">Thursday: Stillman </w:t>
      </w:r>
      <w:r w:rsidR="00E84EE4">
        <w:rPr>
          <w:b/>
          <w:bCs/>
        </w:rPr>
        <w:t>–</w:t>
      </w:r>
      <w:r w:rsidR="00FE77A3">
        <w:rPr>
          <w:b/>
          <w:bCs/>
        </w:rPr>
        <w:t xml:space="preserve"> Case</w:t>
      </w:r>
      <w:r w:rsidR="00E84EE4">
        <w:rPr>
          <w:b/>
          <w:bCs/>
        </w:rPr>
        <w:t xml:space="preserve"> 11, </w:t>
      </w:r>
      <w:r w:rsidR="00FE77A3">
        <w:rPr>
          <w:b/>
          <w:bCs/>
        </w:rPr>
        <w:t xml:space="preserve">Who Brought Bernadine Healy Down? </w:t>
      </w:r>
      <w:r w:rsidR="006F485E">
        <w:rPr>
          <w:b/>
          <w:bCs/>
        </w:rPr>
        <w:t xml:space="preserve">  </w:t>
      </w:r>
      <w:proofErr w:type="gramStart"/>
      <w:r w:rsidR="00FE77A3">
        <w:rPr>
          <w:b/>
          <w:bCs/>
        </w:rPr>
        <w:t xml:space="preserve">p. </w:t>
      </w:r>
      <w:r w:rsidR="006F485E">
        <w:rPr>
          <w:b/>
          <w:bCs/>
        </w:rPr>
        <w:t xml:space="preserve"> </w:t>
      </w:r>
      <w:r w:rsidR="00681807">
        <w:rPr>
          <w:b/>
          <w:bCs/>
        </w:rPr>
        <w:t>331</w:t>
      </w:r>
      <w:proofErr w:type="gramEnd"/>
      <w:r w:rsidR="00637872">
        <w:rPr>
          <w:b/>
          <w:bCs/>
        </w:rPr>
        <w:t>.</w:t>
      </w:r>
      <w:r w:rsidR="00FE77A3" w:rsidRPr="000B52F1">
        <w:rPr>
          <w:b/>
          <w:bCs/>
        </w:rPr>
        <w:t xml:space="preserve"> </w:t>
      </w:r>
    </w:p>
    <w:p w:rsidR="00FE77A3" w:rsidRDefault="00495AE6" w:rsidP="000830A6">
      <w:pPr>
        <w:pStyle w:val="NormalWeb"/>
        <w:spacing w:before="0" w:beforeAutospacing="0" w:after="0" w:afterAutospacing="0"/>
        <w:rPr>
          <w:b/>
        </w:rPr>
      </w:pPr>
      <w:r>
        <w:t>Septemb</w:t>
      </w:r>
      <w:r w:rsidR="00C56310">
        <w:t xml:space="preserve">er </w:t>
      </w:r>
      <w:r w:rsidR="00056D1C">
        <w:t>22 &amp; 24</w:t>
      </w:r>
      <w:r w:rsidR="00FE77A3">
        <w:t xml:space="preserve">: </w:t>
      </w:r>
      <w:r>
        <w:t xml:space="preserve"> </w:t>
      </w:r>
      <w:r w:rsidR="00FC1000">
        <w:t xml:space="preserve">Policy Development, </w:t>
      </w:r>
      <w:r w:rsidR="00FE77A3">
        <w:t>Incrementalism</w:t>
      </w:r>
      <w:r w:rsidR="00FC1000">
        <w:t xml:space="preserve"> and the Continuing Policy Cycl</w:t>
      </w:r>
      <w:r w:rsidR="000830A6">
        <w:t xml:space="preserve">e.  </w:t>
      </w:r>
      <w:r w:rsidR="00E84EE4">
        <w:rPr>
          <w:b/>
          <w:bCs/>
        </w:rPr>
        <w:t>Read before Tuesday</w:t>
      </w:r>
      <w:r w:rsidR="00FE77A3">
        <w:rPr>
          <w:b/>
          <w:bCs/>
        </w:rPr>
        <w:t>: Stillman - Reading 8 by Charles Lindblum</w:t>
      </w:r>
      <w:r w:rsidR="003253AC">
        <w:rPr>
          <w:b/>
          <w:bCs/>
        </w:rPr>
        <w:t>,</w:t>
      </w:r>
      <w:r w:rsidR="00FE77A3">
        <w:rPr>
          <w:b/>
          <w:bCs/>
        </w:rPr>
        <w:t xml:space="preserve"> p. </w:t>
      </w:r>
      <w:r w:rsidR="00681807">
        <w:rPr>
          <w:b/>
          <w:bCs/>
        </w:rPr>
        <w:t>215</w:t>
      </w:r>
      <w:r w:rsidR="00637872">
        <w:rPr>
          <w:b/>
          <w:bCs/>
        </w:rPr>
        <w:t>.</w:t>
      </w:r>
      <w:r w:rsidR="00FC1000">
        <w:rPr>
          <w:b/>
          <w:bCs/>
        </w:rPr>
        <w:t xml:space="preserve">  </w:t>
      </w:r>
      <w:r w:rsidR="00E84EE4">
        <w:rPr>
          <w:b/>
          <w:bCs/>
        </w:rPr>
        <w:t xml:space="preserve">Read before </w:t>
      </w:r>
      <w:r w:rsidR="00FE77A3" w:rsidRPr="00FE77A3">
        <w:rPr>
          <w:b/>
        </w:rPr>
        <w:t>Thursday</w:t>
      </w:r>
      <w:r w:rsidR="00E84EE4">
        <w:rPr>
          <w:b/>
        </w:rPr>
        <w:t xml:space="preserve">:  </w:t>
      </w:r>
      <w:r w:rsidR="00FE77A3">
        <w:rPr>
          <w:b/>
        </w:rPr>
        <w:t xml:space="preserve">Stillman – Case </w:t>
      </w:r>
      <w:r w:rsidR="00E84EE4">
        <w:rPr>
          <w:b/>
        </w:rPr>
        <w:t xml:space="preserve">13, </w:t>
      </w:r>
      <w:r w:rsidR="00FE77A3">
        <w:rPr>
          <w:b/>
        </w:rPr>
        <w:t>Expectations</w:t>
      </w:r>
      <w:r w:rsidR="003253AC">
        <w:rPr>
          <w:b/>
        </w:rPr>
        <w:t>,</w:t>
      </w:r>
      <w:r w:rsidR="00E84EE4">
        <w:rPr>
          <w:b/>
        </w:rPr>
        <w:t xml:space="preserve"> p. 391</w:t>
      </w:r>
      <w:r w:rsidR="00637872">
        <w:rPr>
          <w:b/>
        </w:rPr>
        <w:t xml:space="preserve"> </w:t>
      </w:r>
    </w:p>
    <w:p w:rsidR="00781EB8" w:rsidRDefault="00781EB8" w:rsidP="00781EB8">
      <w:pPr>
        <w:spacing w:before="100" w:beforeAutospacing="1" w:after="100" w:afterAutospacing="1"/>
        <w:ind w:left="1440" w:right="-1800" w:firstLine="720"/>
      </w:pPr>
      <w:r w:rsidRPr="004630DA">
        <w:rPr>
          <w:highlight w:val="yellow"/>
        </w:rPr>
        <w:t xml:space="preserve">ASI Speaker </w:t>
      </w:r>
      <w:r w:rsidR="00056D1C">
        <w:t xml:space="preserve">Asa Hutchinson </w:t>
      </w:r>
      <w:r w:rsidR="00056D1C">
        <w:tab/>
      </w:r>
      <w:r w:rsidR="00056D1C">
        <w:tab/>
        <w:t>September 22</w:t>
      </w:r>
    </w:p>
    <w:p w:rsidR="005A70E9" w:rsidRDefault="00056D1C" w:rsidP="005A70E9">
      <w:pPr>
        <w:pStyle w:val="NormalWeb"/>
        <w:rPr>
          <w:b/>
        </w:rPr>
      </w:pPr>
      <w:r>
        <w:t>September 29 &amp; October 1</w:t>
      </w:r>
      <w:r w:rsidR="005A70E9">
        <w:t xml:space="preserve">: Policy analysis and the flow of information--Knowledge IS power.  </w:t>
      </w:r>
      <w:r w:rsidR="005A70E9">
        <w:rPr>
          <w:b/>
          <w:bCs/>
        </w:rPr>
        <w:t xml:space="preserve">Read before </w:t>
      </w:r>
      <w:r w:rsidR="005A70E9" w:rsidRPr="00FE77A3">
        <w:rPr>
          <w:b/>
        </w:rPr>
        <w:t>Thursday</w:t>
      </w:r>
      <w:r w:rsidR="005A70E9">
        <w:rPr>
          <w:b/>
        </w:rPr>
        <w:t xml:space="preserve">:  </w:t>
      </w:r>
      <w:r w:rsidR="005A70E9">
        <w:rPr>
          <w:b/>
          <w:bCs/>
        </w:rPr>
        <w:t xml:space="preserve"> Stillman - Case 4, </w:t>
      </w:r>
      <w:proofErr w:type="gramStart"/>
      <w:r w:rsidR="005A70E9">
        <w:rPr>
          <w:b/>
          <w:bCs/>
        </w:rPr>
        <w:t>The</w:t>
      </w:r>
      <w:proofErr w:type="gramEnd"/>
      <w:r w:rsidR="005A70E9">
        <w:rPr>
          <w:b/>
          <w:bCs/>
        </w:rPr>
        <w:t xml:space="preserve"> Columbia Accident, p. 105 </w:t>
      </w:r>
      <w:r w:rsidR="005A70E9" w:rsidRPr="003253AC">
        <w:rPr>
          <w:bCs/>
        </w:rPr>
        <w:t>and</w:t>
      </w:r>
      <w:r w:rsidR="005A70E9">
        <w:rPr>
          <w:b/>
          <w:bCs/>
        </w:rPr>
        <w:t xml:space="preserve"> Handout - Space Shuttle Challenger</w:t>
      </w:r>
      <w:r w:rsidR="005A70E9">
        <w:t xml:space="preserve"> </w:t>
      </w:r>
      <w:r w:rsidR="005A70E9" w:rsidRPr="00C56C12">
        <w:rPr>
          <w:b/>
        </w:rPr>
        <w:t>Case</w:t>
      </w:r>
    </w:p>
    <w:p w:rsidR="008D3163" w:rsidRPr="00EE1081" w:rsidRDefault="008D3163" w:rsidP="008D3163">
      <w:pPr>
        <w:spacing w:before="100" w:beforeAutospacing="1" w:after="100" w:afterAutospacing="1"/>
        <w:ind w:left="1440" w:right="-1800" w:firstLine="720"/>
        <w:rPr>
          <w:b/>
          <w:u w:val="single"/>
        </w:rPr>
      </w:pPr>
      <w:r>
        <w:rPr>
          <w:b/>
          <w:u w:val="single"/>
        </w:rPr>
        <w:t>FALL BREAK!!!</w:t>
      </w:r>
      <w:r>
        <w:rPr>
          <w:b/>
          <w:u w:val="single"/>
        </w:rPr>
        <w:tab/>
      </w:r>
      <w:r>
        <w:rPr>
          <w:b/>
          <w:u w:val="single"/>
        </w:rPr>
        <w:tab/>
      </w:r>
      <w:r>
        <w:rPr>
          <w:b/>
          <w:u w:val="single"/>
        </w:rPr>
        <w:tab/>
        <w:t>October 02</w:t>
      </w:r>
    </w:p>
    <w:p w:rsidR="00637872" w:rsidRDefault="00056D1C" w:rsidP="00FE77A3">
      <w:pPr>
        <w:pStyle w:val="NormalWeb"/>
      </w:pPr>
      <w:r>
        <w:rPr>
          <w:b/>
          <w:sz w:val="28"/>
          <w:szCs w:val="28"/>
          <w:u w:val="single"/>
        </w:rPr>
        <w:t xml:space="preserve">October 1 </w:t>
      </w:r>
      <w:r w:rsidR="00781EB8">
        <w:rPr>
          <w:b/>
          <w:sz w:val="28"/>
          <w:szCs w:val="28"/>
          <w:u w:val="single"/>
        </w:rPr>
        <w:t>-</w:t>
      </w:r>
      <w:r>
        <w:rPr>
          <w:b/>
          <w:sz w:val="28"/>
          <w:szCs w:val="28"/>
          <w:u w:val="single"/>
        </w:rPr>
        <w:t xml:space="preserve"> October 8</w:t>
      </w:r>
      <w:r w:rsidR="00637872" w:rsidRPr="00637872">
        <w:rPr>
          <w:b/>
          <w:sz w:val="28"/>
          <w:szCs w:val="28"/>
          <w:u w:val="single"/>
        </w:rPr>
        <w:t xml:space="preserve">: Test </w:t>
      </w:r>
      <w:r w:rsidR="00193C33">
        <w:rPr>
          <w:b/>
          <w:sz w:val="28"/>
          <w:szCs w:val="28"/>
          <w:u w:val="single"/>
        </w:rPr>
        <w:t>Two</w:t>
      </w:r>
      <w:r w:rsidR="00B34DAE">
        <w:rPr>
          <w:b/>
          <w:sz w:val="28"/>
          <w:szCs w:val="28"/>
          <w:u w:val="single"/>
        </w:rPr>
        <w:t xml:space="preserve"> will b</w:t>
      </w:r>
      <w:r w:rsidR="0037753D">
        <w:rPr>
          <w:b/>
          <w:sz w:val="28"/>
          <w:szCs w:val="28"/>
          <w:u w:val="single"/>
        </w:rPr>
        <w:t>e</w:t>
      </w:r>
      <w:r w:rsidR="00B34DAE">
        <w:rPr>
          <w:b/>
          <w:sz w:val="28"/>
          <w:szCs w:val="28"/>
          <w:u w:val="single"/>
        </w:rPr>
        <w:t xml:space="preserve"> given in the Testing Center. </w:t>
      </w:r>
    </w:p>
    <w:p w:rsidR="000937B6" w:rsidRDefault="00056D1C" w:rsidP="00A6697A">
      <w:pPr>
        <w:pStyle w:val="NormalWeb"/>
        <w:spacing w:before="0" w:beforeAutospacing="0" w:after="0" w:afterAutospacing="0"/>
        <w:rPr>
          <w:color w:val="222222"/>
        </w:rPr>
      </w:pPr>
      <w:r>
        <w:rPr>
          <w:color w:val="222222"/>
        </w:rPr>
        <w:t>October 6</w:t>
      </w:r>
      <w:r w:rsidR="000937B6">
        <w:rPr>
          <w:color w:val="222222"/>
        </w:rPr>
        <w:t>:</w:t>
      </w:r>
      <w:r w:rsidR="00A6697A" w:rsidRPr="00A6697A">
        <w:rPr>
          <w:color w:val="222222"/>
        </w:rPr>
        <w:t xml:space="preserve"> </w:t>
      </w:r>
      <w:r w:rsidR="00C62684" w:rsidRPr="00A6697A">
        <w:rPr>
          <w:color w:val="222222"/>
        </w:rPr>
        <w:t>Human Resources and Organizations-- </w:t>
      </w:r>
      <w:r w:rsidR="00C62684" w:rsidRPr="00A6697A">
        <w:rPr>
          <w:b/>
          <w:bCs/>
          <w:color w:val="222222"/>
        </w:rPr>
        <w:t>Read before Tuesday: Handouts - The Peter Principle by Laurence Peter</w:t>
      </w:r>
      <w:r w:rsidR="00C62684" w:rsidRPr="00A6697A">
        <w:rPr>
          <w:color w:val="222222"/>
        </w:rPr>
        <w:t> and </w:t>
      </w:r>
      <w:proofErr w:type="gramStart"/>
      <w:r w:rsidR="00C62684" w:rsidRPr="00A6697A">
        <w:rPr>
          <w:b/>
          <w:bCs/>
          <w:color w:val="222222"/>
        </w:rPr>
        <w:t>The</w:t>
      </w:r>
      <w:proofErr w:type="gramEnd"/>
      <w:r w:rsidR="00C62684" w:rsidRPr="00A6697A">
        <w:rPr>
          <w:b/>
          <w:bCs/>
          <w:color w:val="222222"/>
        </w:rPr>
        <w:t xml:space="preserve"> Adventures of a Young Man as a Personnel Technician by </w:t>
      </w:r>
      <w:proofErr w:type="spellStart"/>
      <w:r w:rsidR="00C62684" w:rsidRPr="00A6697A">
        <w:rPr>
          <w:b/>
          <w:bCs/>
          <w:color w:val="222222"/>
        </w:rPr>
        <w:t>Shafritz</w:t>
      </w:r>
      <w:proofErr w:type="spellEnd"/>
      <w:r w:rsidR="00C62684" w:rsidRPr="00A6697A">
        <w:rPr>
          <w:b/>
          <w:bCs/>
          <w:color w:val="222222"/>
        </w:rPr>
        <w:t>.  </w:t>
      </w:r>
      <w:r w:rsidR="00C62684" w:rsidRPr="00A6697A">
        <w:rPr>
          <w:color w:val="222222"/>
        </w:rPr>
        <w:t> </w:t>
      </w:r>
      <w:r w:rsidR="000937B6" w:rsidRPr="00A6697A">
        <w:rPr>
          <w:color w:val="222222"/>
        </w:rPr>
        <w:t xml:space="preserve"> </w:t>
      </w:r>
    </w:p>
    <w:p w:rsidR="000937B6" w:rsidRPr="00211CE8" w:rsidRDefault="00056D1C" w:rsidP="00A6697A">
      <w:pPr>
        <w:pStyle w:val="NormalWeb"/>
        <w:spacing w:before="0" w:beforeAutospacing="0" w:after="0" w:afterAutospacing="0"/>
        <w:rPr>
          <w:rStyle w:val="apple-converted-space"/>
          <w:color w:val="4F81BD" w:themeColor="accent1"/>
        </w:rPr>
      </w:pPr>
      <w:r w:rsidRPr="00211CE8">
        <w:rPr>
          <w:color w:val="4F81BD" w:themeColor="accent1"/>
        </w:rPr>
        <w:t>October 8</w:t>
      </w:r>
      <w:r w:rsidR="000937B6" w:rsidRPr="00211CE8">
        <w:rPr>
          <w:color w:val="4F81BD" w:themeColor="accent1"/>
        </w:rPr>
        <w:t>:</w:t>
      </w:r>
      <w:r w:rsidR="000937B6" w:rsidRPr="00211CE8">
        <w:rPr>
          <w:rStyle w:val="apple-converted-space"/>
          <w:color w:val="4F81BD" w:themeColor="accent1"/>
        </w:rPr>
        <w:t> </w:t>
      </w:r>
      <w:r w:rsidR="000937B6" w:rsidRPr="00211CE8">
        <w:rPr>
          <w:color w:val="4F81BD" w:themeColor="accent1"/>
        </w:rPr>
        <w:t xml:space="preserve"> Guest Speaker – </w:t>
      </w:r>
      <w:r w:rsidR="00211CE8" w:rsidRPr="00211CE8">
        <w:rPr>
          <w:color w:val="4F81BD" w:themeColor="accent1"/>
        </w:rPr>
        <w:t>Jarod Varner</w:t>
      </w:r>
    </w:p>
    <w:p w:rsidR="000937B6" w:rsidRDefault="00056D1C" w:rsidP="000937B6">
      <w:pPr>
        <w:pStyle w:val="NormalWeb"/>
        <w:spacing w:before="0" w:beforeAutospacing="0" w:after="0" w:afterAutospacing="0"/>
        <w:rPr>
          <w:color w:val="222222"/>
        </w:rPr>
      </w:pPr>
      <w:r>
        <w:rPr>
          <w:color w:val="222222"/>
        </w:rPr>
        <w:t>October 13</w:t>
      </w:r>
      <w:r w:rsidR="00C62684" w:rsidRPr="00A6697A">
        <w:rPr>
          <w:color w:val="222222"/>
        </w:rPr>
        <w:t>:</w:t>
      </w:r>
      <w:r w:rsidR="00C62684" w:rsidRPr="00A6697A">
        <w:rPr>
          <w:rStyle w:val="apple-converted-space"/>
          <w:color w:val="222222"/>
        </w:rPr>
        <w:t> </w:t>
      </w:r>
      <w:r w:rsidR="00A6697A" w:rsidRPr="00A6697A">
        <w:rPr>
          <w:color w:val="222222"/>
        </w:rPr>
        <w:t xml:space="preserve"> </w:t>
      </w:r>
      <w:r w:rsidR="000937B6">
        <w:rPr>
          <w:b/>
          <w:bCs/>
          <w:color w:val="222222"/>
        </w:rPr>
        <w:t>Read before Tue</w:t>
      </w:r>
      <w:r w:rsidR="000937B6" w:rsidRPr="00A6697A">
        <w:rPr>
          <w:b/>
          <w:bCs/>
          <w:color w:val="222222"/>
        </w:rPr>
        <w:t>sday: Handout Case</w:t>
      </w:r>
      <w:r w:rsidR="000937B6" w:rsidRPr="00A6697A">
        <w:rPr>
          <w:color w:val="222222"/>
        </w:rPr>
        <w:t> </w:t>
      </w:r>
      <w:r w:rsidR="000937B6" w:rsidRPr="00A6697A">
        <w:rPr>
          <w:b/>
          <w:bCs/>
          <w:color w:val="222222"/>
        </w:rPr>
        <w:t>- A Success at the Border...</w:t>
      </w:r>
      <w:r w:rsidR="000937B6" w:rsidRPr="00A6697A">
        <w:rPr>
          <w:color w:val="222222"/>
        </w:rPr>
        <w:t>    </w:t>
      </w:r>
    </w:p>
    <w:p w:rsidR="00C62684" w:rsidRPr="00211CE8" w:rsidRDefault="00C62684" w:rsidP="00A6697A">
      <w:pPr>
        <w:pStyle w:val="NormalWeb"/>
        <w:spacing w:before="0" w:beforeAutospacing="0" w:after="0" w:afterAutospacing="0"/>
        <w:rPr>
          <w:color w:val="4F81BD" w:themeColor="accent1"/>
        </w:rPr>
      </w:pPr>
      <w:r w:rsidRPr="00211CE8">
        <w:rPr>
          <w:color w:val="4F81BD" w:themeColor="accent1"/>
        </w:rPr>
        <w:t>Oct</w:t>
      </w:r>
      <w:r w:rsidR="00056D1C" w:rsidRPr="00211CE8">
        <w:rPr>
          <w:color w:val="4F81BD" w:themeColor="accent1"/>
        </w:rPr>
        <w:t>ober 15</w:t>
      </w:r>
      <w:r w:rsidRPr="00211CE8">
        <w:rPr>
          <w:color w:val="4F81BD" w:themeColor="accent1"/>
        </w:rPr>
        <w:t>: </w:t>
      </w:r>
      <w:r w:rsidR="00211CE8" w:rsidRPr="00211CE8">
        <w:rPr>
          <w:color w:val="4F81BD" w:themeColor="accent1"/>
        </w:rPr>
        <w:t>Guest Speaker: Angela Gibbs</w:t>
      </w:r>
    </w:p>
    <w:p w:rsidR="00EE1081" w:rsidRPr="00A6697A" w:rsidRDefault="00EE1081" w:rsidP="00A6697A">
      <w:pPr>
        <w:pStyle w:val="NormalWeb"/>
        <w:spacing w:before="0" w:beforeAutospacing="0" w:after="0" w:afterAutospacing="0"/>
        <w:rPr>
          <w:color w:val="222222"/>
        </w:rPr>
      </w:pPr>
    </w:p>
    <w:p w:rsidR="00EE1081" w:rsidRPr="00A6697A" w:rsidRDefault="00EE1081" w:rsidP="00EE1081">
      <w:pPr>
        <w:pStyle w:val="NormalWeb"/>
        <w:spacing w:before="0" w:beforeAutospacing="0" w:after="0" w:afterAutospacing="0"/>
        <w:rPr>
          <w:b/>
          <w:bCs/>
        </w:rPr>
      </w:pPr>
      <w:r w:rsidRPr="007942B9">
        <w:rPr>
          <w:b/>
          <w:bCs/>
          <w:color w:val="FF0000"/>
        </w:rPr>
        <w:t>Interviews</w:t>
      </w:r>
      <w:r w:rsidR="00056D1C">
        <w:rPr>
          <w:b/>
          <w:bCs/>
          <w:color w:val="FF0000"/>
        </w:rPr>
        <w:t xml:space="preserve"> due October 15</w:t>
      </w:r>
      <w:r w:rsidRPr="007942B9">
        <w:rPr>
          <w:b/>
          <w:bCs/>
          <w:color w:val="FF0000"/>
        </w:rPr>
        <w:t>.</w:t>
      </w:r>
      <w:r>
        <w:t xml:space="preserve"> </w:t>
      </w:r>
      <w:r>
        <w:rPr>
          <w:b/>
          <w:bCs/>
        </w:rPr>
        <w:t xml:space="preserve"> </w:t>
      </w:r>
    </w:p>
    <w:p w:rsidR="00965F65" w:rsidRDefault="00EE1081" w:rsidP="00965F65">
      <w:pPr>
        <w:pStyle w:val="NormalWeb"/>
        <w:rPr>
          <w:b/>
        </w:rPr>
      </w:pPr>
      <w:r>
        <w:t>Octobe</w:t>
      </w:r>
      <w:r w:rsidR="00A6697A">
        <w:t xml:space="preserve">r </w:t>
      </w:r>
      <w:r w:rsidR="006B09CD">
        <w:t>20 &amp; 22</w:t>
      </w:r>
      <w:r w:rsidR="00965F65">
        <w:t xml:space="preserve">: Planning ahead and looking back-- Long term plans, short term estimates and program evaluations. </w:t>
      </w:r>
      <w:r w:rsidR="00965F65">
        <w:rPr>
          <w:b/>
          <w:bCs/>
        </w:rPr>
        <w:t xml:space="preserve">Read before </w:t>
      </w:r>
      <w:r w:rsidR="00730BC2">
        <w:rPr>
          <w:b/>
        </w:rPr>
        <w:t>Tue</w:t>
      </w:r>
      <w:r w:rsidR="00965F65">
        <w:rPr>
          <w:b/>
        </w:rPr>
        <w:t>s</w:t>
      </w:r>
      <w:r w:rsidR="00965F65" w:rsidRPr="00FE77A3">
        <w:rPr>
          <w:b/>
        </w:rPr>
        <w:t>day</w:t>
      </w:r>
      <w:r w:rsidR="00965F65">
        <w:rPr>
          <w:b/>
          <w:bCs/>
        </w:rPr>
        <w:t xml:space="preserve">: Handout - Broken Windows by Robert </w:t>
      </w:r>
      <w:proofErr w:type="spellStart"/>
      <w:r w:rsidR="00965F65">
        <w:rPr>
          <w:b/>
          <w:bCs/>
        </w:rPr>
        <w:t>Behn</w:t>
      </w:r>
      <w:proofErr w:type="spellEnd"/>
      <w:r w:rsidR="00965F65">
        <w:rPr>
          <w:b/>
          <w:bCs/>
        </w:rPr>
        <w:t xml:space="preserve"> </w:t>
      </w:r>
      <w:r w:rsidR="00965F65">
        <w:t xml:space="preserve">/ </w:t>
      </w:r>
      <w:r w:rsidR="00965F65">
        <w:rPr>
          <w:b/>
          <w:bCs/>
        </w:rPr>
        <w:t xml:space="preserve">Read before </w:t>
      </w:r>
      <w:r w:rsidR="00730BC2">
        <w:rPr>
          <w:b/>
        </w:rPr>
        <w:t>Thur</w:t>
      </w:r>
      <w:r w:rsidR="00965F65" w:rsidRPr="00FE77A3">
        <w:rPr>
          <w:b/>
        </w:rPr>
        <w:t>sday</w:t>
      </w:r>
      <w:r w:rsidR="00965F65">
        <w:rPr>
          <w:b/>
        </w:rPr>
        <w:t xml:space="preserve">:  </w:t>
      </w:r>
      <w:proofErr w:type="spellStart"/>
      <w:r w:rsidR="00965F65">
        <w:rPr>
          <w:b/>
        </w:rPr>
        <w:t>Stillman</w:t>
      </w:r>
      <w:proofErr w:type="spellEnd"/>
      <w:r w:rsidR="00965F65">
        <w:rPr>
          <w:b/>
        </w:rPr>
        <w:t xml:space="preserve"> – Case 8, How a City Slowly Drowned, p. 227</w:t>
      </w:r>
      <w:r w:rsidR="00CF4803">
        <w:rPr>
          <w:b/>
        </w:rPr>
        <w:t xml:space="preserve">, </w:t>
      </w:r>
      <w:proofErr w:type="gramStart"/>
      <w:r w:rsidR="00CF4803">
        <w:rPr>
          <w:b/>
        </w:rPr>
        <w:t>Handout  -</w:t>
      </w:r>
      <w:proofErr w:type="gramEnd"/>
      <w:r w:rsidR="00CF4803">
        <w:rPr>
          <w:b/>
        </w:rPr>
        <w:t xml:space="preserve"> article on New Orleans Levees</w:t>
      </w:r>
      <w:r w:rsidR="00CF4803">
        <w:rPr>
          <w:b/>
        </w:rPr>
        <w:t xml:space="preserve">.  </w:t>
      </w:r>
      <w:bookmarkStart w:id="0" w:name="_GoBack"/>
      <w:r w:rsidR="00CF4803">
        <w:rPr>
          <w:b/>
        </w:rPr>
        <w:t>Also review “Stop Blaming me for Katrina”</w:t>
      </w:r>
    </w:p>
    <w:bookmarkEnd w:id="0"/>
    <w:p w:rsidR="007942B9" w:rsidRDefault="005B3B46" w:rsidP="008B4D4C">
      <w:pPr>
        <w:pStyle w:val="NormalWeb"/>
        <w:rPr>
          <w:b/>
          <w:bCs/>
        </w:rPr>
      </w:pPr>
      <w:r>
        <w:t xml:space="preserve">October </w:t>
      </w:r>
      <w:r w:rsidR="00316ED7">
        <w:t>27 &amp; 29</w:t>
      </w:r>
      <w:r w:rsidR="008B4D4C">
        <w:t xml:space="preserve">: Budgeting-- The </w:t>
      </w:r>
      <w:r w:rsidR="008B4D4C" w:rsidRPr="003253AC">
        <w:rPr>
          <w:u w:val="single"/>
        </w:rPr>
        <w:t>gold</w:t>
      </w:r>
      <w:r w:rsidR="008B4D4C">
        <w:t xml:space="preserve"> rule: Them that has the gold makes the ru</w:t>
      </w:r>
      <w:r w:rsidR="00965F65">
        <w:t xml:space="preserve">les. </w:t>
      </w:r>
      <w:r w:rsidR="003253AC">
        <w:rPr>
          <w:b/>
          <w:bCs/>
        </w:rPr>
        <w:t xml:space="preserve">Read before </w:t>
      </w:r>
      <w:r w:rsidR="003253AC" w:rsidRPr="00FE77A3">
        <w:rPr>
          <w:b/>
        </w:rPr>
        <w:t>T</w:t>
      </w:r>
      <w:r w:rsidR="00730BC2">
        <w:rPr>
          <w:b/>
        </w:rPr>
        <w:t>ue</w:t>
      </w:r>
      <w:r w:rsidR="003253AC" w:rsidRPr="00FE77A3">
        <w:rPr>
          <w:b/>
        </w:rPr>
        <w:t>sday</w:t>
      </w:r>
      <w:r w:rsidR="00681807">
        <w:rPr>
          <w:b/>
        </w:rPr>
        <w:t>:</w:t>
      </w:r>
      <w:r w:rsidR="008B4D4C">
        <w:rPr>
          <w:b/>
          <w:bCs/>
        </w:rPr>
        <w:t xml:space="preserve"> </w:t>
      </w:r>
      <w:proofErr w:type="spellStart"/>
      <w:r w:rsidR="008B4D4C">
        <w:rPr>
          <w:b/>
          <w:bCs/>
        </w:rPr>
        <w:t>Stillman</w:t>
      </w:r>
      <w:proofErr w:type="spellEnd"/>
      <w:r w:rsidR="008B4D4C">
        <w:rPr>
          <w:b/>
          <w:bCs/>
        </w:rPr>
        <w:t xml:space="preserve"> - Reading 12 by Irene Rubin, p. </w:t>
      </w:r>
      <w:r w:rsidR="003253AC">
        <w:rPr>
          <w:b/>
          <w:bCs/>
        </w:rPr>
        <w:t>345</w:t>
      </w:r>
      <w:r w:rsidR="00681807">
        <w:rPr>
          <w:b/>
          <w:bCs/>
        </w:rPr>
        <w:t xml:space="preserve"> / </w:t>
      </w:r>
      <w:r w:rsidR="003253AC">
        <w:rPr>
          <w:b/>
          <w:bCs/>
        </w:rPr>
        <w:t xml:space="preserve">Read before </w:t>
      </w:r>
      <w:r w:rsidR="003253AC" w:rsidRPr="00FE77A3">
        <w:rPr>
          <w:b/>
        </w:rPr>
        <w:t>T</w:t>
      </w:r>
      <w:r w:rsidR="00730BC2">
        <w:rPr>
          <w:b/>
        </w:rPr>
        <w:t>hur</w:t>
      </w:r>
      <w:r w:rsidR="003253AC" w:rsidRPr="00FE77A3">
        <w:rPr>
          <w:b/>
        </w:rPr>
        <w:t>sday</w:t>
      </w:r>
      <w:r w:rsidR="003253AC">
        <w:rPr>
          <w:b/>
        </w:rPr>
        <w:t xml:space="preserve">:  </w:t>
      </w:r>
      <w:proofErr w:type="spellStart"/>
      <w:r w:rsidR="003253AC">
        <w:rPr>
          <w:b/>
        </w:rPr>
        <w:t>Stillman</w:t>
      </w:r>
      <w:proofErr w:type="spellEnd"/>
      <w:r w:rsidR="003253AC">
        <w:rPr>
          <w:b/>
        </w:rPr>
        <w:t xml:space="preserve"> - </w:t>
      </w:r>
      <w:r w:rsidR="003253AC">
        <w:rPr>
          <w:b/>
          <w:bCs/>
        </w:rPr>
        <w:t>Case 12, Death of a Spy Satellite Program, p. 361</w:t>
      </w:r>
      <w:r w:rsidR="00EA7310">
        <w:rPr>
          <w:b/>
          <w:bCs/>
        </w:rPr>
        <w:t xml:space="preserve"> </w:t>
      </w:r>
      <w:r w:rsidR="00E4476B" w:rsidRPr="00E4476B">
        <w:rPr>
          <w:bCs/>
        </w:rPr>
        <w:t>and</w:t>
      </w:r>
      <w:r w:rsidR="00E4476B">
        <w:t xml:space="preserve"> </w:t>
      </w:r>
      <w:r w:rsidR="00E4476B" w:rsidRPr="00E4476B">
        <w:rPr>
          <w:b/>
        </w:rPr>
        <w:t>Handout</w:t>
      </w:r>
      <w:r w:rsidR="00E4476B">
        <w:t xml:space="preserve"> - </w:t>
      </w:r>
      <w:r w:rsidR="00E4476B" w:rsidRPr="000B52F1">
        <w:rPr>
          <w:b/>
          <w:bCs/>
        </w:rPr>
        <w:t>Brown  (Group Discussion Case)</w:t>
      </w:r>
      <w:r w:rsidR="00E4476B">
        <w:rPr>
          <w:b/>
          <w:bCs/>
        </w:rPr>
        <w:tab/>
      </w:r>
    </w:p>
    <w:p w:rsidR="00EA7310" w:rsidRDefault="00316ED7" w:rsidP="00EA7310">
      <w:pPr>
        <w:pStyle w:val="NormalWeb"/>
        <w:rPr>
          <w:b/>
          <w:sz w:val="28"/>
          <w:u w:val="single"/>
        </w:rPr>
      </w:pPr>
      <w:r>
        <w:rPr>
          <w:b/>
          <w:iCs/>
          <w:sz w:val="28"/>
          <w:u w:val="single"/>
        </w:rPr>
        <w:t>October 29 – November 5</w:t>
      </w:r>
      <w:r w:rsidR="00EA7310" w:rsidRPr="003C0389">
        <w:rPr>
          <w:b/>
          <w:iCs/>
          <w:sz w:val="28"/>
          <w:u w:val="single"/>
        </w:rPr>
        <w:t>:</w:t>
      </w:r>
      <w:r w:rsidR="00EA7310" w:rsidRPr="003C0389">
        <w:rPr>
          <w:b/>
          <w:sz w:val="28"/>
          <w:u w:val="single"/>
        </w:rPr>
        <w:t xml:space="preserve"> Test </w:t>
      </w:r>
      <w:r w:rsidR="00193C33">
        <w:rPr>
          <w:b/>
          <w:sz w:val="28"/>
          <w:u w:val="single"/>
        </w:rPr>
        <w:t>Three</w:t>
      </w:r>
      <w:r w:rsidR="00B34DAE">
        <w:rPr>
          <w:b/>
          <w:sz w:val="28"/>
          <w:u w:val="single"/>
        </w:rPr>
        <w:t xml:space="preserve"> w</w:t>
      </w:r>
      <w:r w:rsidR="0024124C">
        <w:rPr>
          <w:b/>
          <w:sz w:val="28"/>
          <w:u w:val="single"/>
        </w:rPr>
        <w:t>ill be given at the Testing Center</w:t>
      </w:r>
    </w:p>
    <w:p w:rsidR="008D3163" w:rsidRDefault="008D3163" w:rsidP="008D3163">
      <w:pPr>
        <w:spacing w:before="100" w:beforeAutospacing="1" w:after="100" w:afterAutospacing="1"/>
        <w:ind w:left="1440" w:right="-1800" w:firstLine="720"/>
      </w:pPr>
      <w:r w:rsidRPr="000937B6">
        <w:rPr>
          <w:highlight w:val="yellow"/>
        </w:rPr>
        <w:t xml:space="preserve">ASI Speaker </w:t>
      </w:r>
      <w:r>
        <w:t xml:space="preserve">Wes Moore </w:t>
      </w:r>
      <w:r>
        <w:tab/>
      </w:r>
      <w:r>
        <w:tab/>
        <w:t>November 03</w:t>
      </w:r>
    </w:p>
    <w:p w:rsidR="008D3163" w:rsidRPr="00965F65" w:rsidRDefault="008D3163" w:rsidP="00BD7B58">
      <w:pPr>
        <w:pStyle w:val="NormalWeb"/>
        <w:rPr>
          <w:bCs/>
        </w:rPr>
      </w:pPr>
    </w:p>
    <w:p w:rsidR="006F485E" w:rsidRDefault="008D3163" w:rsidP="006F485E">
      <w:pPr>
        <w:pStyle w:val="NormalWeb"/>
        <w:spacing w:after="0" w:afterAutospacing="0"/>
        <w:rPr>
          <w:b/>
        </w:rPr>
      </w:pPr>
      <w:r>
        <w:t xml:space="preserve">November </w:t>
      </w:r>
      <w:r w:rsidR="00211CE8">
        <w:t xml:space="preserve">3, </w:t>
      </w:r>
      <w:r>
        <w:t xml:space="preserve">5, </w:t>
      </w:r>
      <w:r w:rsidR="00211CE8">
        <w:t xml:space="preserve">&amp; </w:t>
      </w:r>
      <w:r>
        <w:t>10</w:t>
      </w:r>
      <w:r w:rsidR="008B4D4C">
        <w:t>: Ethics</w:t>
      </w:r>
      <w:r w:rsidR="00EC25CF">
        <w:t>: Relating to God and Man</w:t>
      </w:r>
      <w:r w:rsidR="008B4D4C">
        <w:t xml:space="preserve">-- </w:t>
      </w:r>
      <w:r w:rsidR="00EC25CF">
        <w:t>Can I make a difference?</w:t>
      </w:r>
      <w:r w:rsidR="008B4D4C">
        <w:br/>
      </w:r>
      <w:r w:rsidR="009451F2">
        <w:rPr>
          <w:b/>
          <w:bCs/>
        </w:rPr>
        <w:t>Review Brown Case, Readings as assigned</w:t>
      </w:r>
      <w:r w:rsidR="0024124C">
        <w:rPr>
          <w:b/>
        </w:rPr>
        <w:t>:</w:t>
      </w:r>
      <w:r w:rsidR="0024124C">
        <w:rPr>
          <w:b/>
          <w:bCs/>
        </w:rPr>
        <w:t xml:space="preserve"> Handout</w:t>
      </w:r>
      <w:r w:rsidR="009451F2">
        <w:rPr>
          <w:b/>
          <w:bCs/>
        </w:rPr>
        <w:t>s</w:t>
      </w:r>
      <w:r w:rsidR="0024124C">
        <w:rPr>
          <w:b/>
          <w:bCs/>
        </w:rPr>
        <w:t xml:space="preserve"> - Six Pillars of Character by Michael Josephson</w:t>
      </w:r>
      <w:r w:rsidR="009451F2">
        <w:t xml:space="preserve">, </w:t>
      </w:r>
      <w:r w:rsidR="008B4D4C">
        <w:rPr>
          <w:b/>
        </w:rPr>
        <w:t>APSA Code of Ethics</w:t>
      </w:r>
      <w:r w:rsidR="008B4D4C">
        <w:t xml:space="preserve">, </w:t>
      </w:r>
      <w:r w:rsidR="007942B9" w:rsidRPr="007942B9">
        <w:rPr>
          <w:b/>
        </w:rPr>
        <w:t xml:space="preserve">Bluestone </w:t>
      </w:r>
      <w:r w:rsidR="008B4D4C">
        <w:rPr>
          <w:b/>
          <w:bCs/>
        </w:rPr>
        <w:t>Ethics Case</w:t>
      </w:r>
      <w:r w:rsidR="00EA7310">
        <w:rPr>
          <w:b/>
        </w:rPr>
        <w:t xml:space="preserve"> and Real Life Questions</w:t>
      </w:r>
    </w:p>
    <w:p w:rsidR="00211CE8" w:rsidRPr="00211CE8" w:rsidRDefault="00211CE8" w:rsidP="006F485E">
      <w:pPr>
        <w:pStyle w:val="NormalWeb"/>
        <w:spacing w:after="0" w:afterAutospacing="0"/>
        <w:rPr>
          <w:color w:val="4F81BD" w:themeColor="accent1"/>
        </w:rPr>
      </w:pPr>
      <w:r w:rsidRPr="00211CE8">
        <w:rPr>
          <w:color w:val="4F81BD" w:themeColor="accent1"/>
        </w:rPr>
        <w:t>November 12: Guest Speaker – Dan Newsom</w:t>
      </w:r>
    </w:p>
    <w:p w:rsidR="004945CB" w:rsidRPr="007942B9" w:rsidRDefault="004945CB" w:rsidP="004945CB">
      <w:pPr>
        <w:pStyle w:val="NormalWeb"/>
        <w:rPr>
          <w:b/>
          <w:color w:val="FF0000"/>
        </w:rPr>
      </w:pPr>
      <w:r>
        <w:rPr>
          <w:b/>
          <w:bCs/>
          <w:color w:val="FF0000"/>
        </w:rPr>
        <w:t>Extra Credit Constitution</w:t>
      </w:r>
      <w:r w:rsidRPr="007942B9">
        <w:rPr>
          <w:b/>
          <w:bCs/>
          <w:color w:val="FF0000"/>
        </w:rPr>
        <w:t xml:space="preserve"> Quiz </w:t>
      </w:r>
      <w:r>
        <w:rPr>
          <w:b/>
          <w:bCs/>
          <w:color w:val="FF0000"/>
        </w:rPr>
        <w:t>in the Testing Center – Novem</w:t>
      </w:r>
      <w:r w:rsidR="009451F2">
        <w:rPr>
          <w:b/>
          <w:bCs/>
          <w:color w:val="FF0000"/>
        </w:rPr>
        <w:t xml:space="preserve">ber </w:t>
      </w:r>
      <w:r w:rsidR="00996BE1">
        <w:rPr>
          <w:b/>
          <w:bCs/>
          <w:color w:val="FF0000"/>
        </w:rPr>
        <w:t>9 - 13</w:t>
      </w:r>
    </w:p>
    <w:p w:rsidR="00EC25CF" w:rsidRDefault="00725106" w:rsidP="008B4D4C">
      <w:pPr>
        <w:pStyle w:val="NormalWeb"/>
      </w:pPr>
      <w:r>
        <w:t xml:space="preserve">November </w:t>
      </w:r>
      <w:r w:rsidR="00996BE1">
        <w:t>17 &amp; 19</w:t>
      </w:r>
      <w:r w:rsidR="004945CB">
        <w:t xml:space="preserve">:  </w:t>
      </w:r>
      <w:r w:rsidR="009451F2">
        <w:t>Intergovernmental Relations -- How Governments Relate (or fail to…</w:t>
      </w:r>
      <w:proofErr w:type="gramStart"/>
      <w:r w:rsidR="009451F2">
        <w:t xml:space="preserve">)  </w:t>
      </w:r>
      <w:r w:rsidR="00EC25CF">
        <w:rPr>
          <w:b/>
          <w:bCs/>
        </w:rPr>
        <w:t>Read</w:t>
      </w:r>
      <w:proofErr w:type="gramEnd"/>
      <w:r w:rsidR="00EC25CF">
        <w:rPr>
          <w:b/>
          <w:bCs/>
        </w:rPr>
        <w:t xml:space="preserve"> before </w:t>
      </w:r>
      <w:r w:rsidR="00EC25CF" w:rsidRPr="00FE77A3">
        <w:rPr>
          <w:b/>
        </w:rPr>
        <w:t>T</w:t>
      </w:r>
      <w:r w:rsidR="009451F2">
        <w:rPr>
          <w:b/>
        </w:rPr>
        <w:t>hur</w:t>
      </w:r>
      <w:r w:rsidR="00EC25CF" w:rsidRPr="00FE77A3">
        <w:rPr>
          <w:b/>
        </w:rPr>
        <w:t>sday</w:t>
      </w:r>
      <w:r w:rsidR="00EC25CF">
        <w:rPr>
          <w:b/>
          <w:bCs/>
        </w:rPr>
        <w:t xml:space="preserve">: </w:t>
      </w:r>
      <w:proofErr w:type="spellStart"/>
      <w:r w:rsidR="00EC25CF">
        <w:rPr>
          <w:b/>
          <w:bCs/>
        </w:rPr>
        <w:t>Stillman</w:t>
      </w:r>
      <w:proofErr w:type="spellEnd"/>
      <w:r w:rsidR="00EC25CF">
        <w:rPr>
          <w:b/>
          <w:bCs/>
        </w:rPr>
        <w:t xml:space="preserve"> - Case 2,</w:t>
      </w:r>
      <w:r w:rsidR="007942B9">
        <w:rPr>
          <w:b/>
          <w:bCs/>
        </w:rPr>
        <w:t xml:space="preserve"> How Kristin Died</w:t>
      </w:r>
      <w:r w:rsidR="00EC25CF">
        <w:rPr>
          <w:b/>
          <w:bCs/>
        </w:rPr>
        <w:t xml:space="preserve">, </w:t>
      </w:r>
      <w:r w:rsidR="007942B9">
        <w:rPr>
          <w:b/>
          <w:bCs/>
        </w:rPr>
        <w:t xml:space="preserve"> p.</w:t>
      </w:r>
      <w:r w:rsidR="00EC25CF">
        <w:rPr>
          <w:b/>
          <w:bCs/>
        </w:rPr>
        <w:t xml:space="preserve"> </w:t>
      </w:r>
      <w:r w:rsidR="007942B9">
        <w:rPr>
          <w:b/>
          <w:bCs/>
        </w:rPr>
        <w:t xml:space="preserve">64 (Note: This is not pleasant; it is an account of domestic violence. Please see me </w:t>
      </w:r>
      <w:r w:rsidR="007942B9">
        <w:rPr>
          <w:b/>
          <w:bCs/>
          <w:u w:val="single"/>
        </w:rPr>
        <w:t>before</w:t>
      </w:r>
      <w:r w:rsidR="007942B9">
        <w:rPr>
          <w:b/>
          <w:bCs/>
        </w:rPr>
        <w:t xml:space="preserve"> reading if you have any concerns.)</w:t>
      </w:r>
      <w:r w:rsidR="007942B9">
        <w:t xml:space="preserve">   </w:t>
      </w:r>
    </w:p>
    <w:p w:rsidR="00996BE1" w:rsidRDefault="00996BE1" w:rsidP="00996BE1">
      <w:pPr>
        <w:spacing w:before="100" w:beforeAutospacing="1" w:after="100" w:afterAutospacing="1"/>
        <w:ind w:left="720" w:right="-1800" w:firstLine="720"/>
        <w:rPr>
          <w:b/>
          <w:u w:val="single"/>
        </w:rPr>
      </w:pPr>
      <w:r w:rsidRPr="00BB39FC">
        <w:rPr>
          <w:b/>
          <w:u w:val="single"/>
        </w:rPr>
        <w:t xml:space="preserve">THANKSGIVING </w:t>
      </w:r>
      <w:proofErr w:type="gramStart"/>
      <w:r w:rsidRPr="00BB39FC">
        <w:rPr>
          <w:b/>
          <w:u w:val="single"/>
        </w:rPr>
        <w:t xml:space="preserve">BREAK </w:t>
      </w:r>
      <w:r>
        <w:rPr>
          <w:b/>
          <w:u w:val="single"/>
        </w:rPr>
        <w:t>!!!</w:t>
      </w:r>
      <w:proofErr w:type="gramEnd"/>
      <w:r w:rsidRPr="00BB39FC">
        <w:rPr>
          <w:b/>
          <w:u w:val="single"/>
        </w:rPr>
        <w:tab/>
      </w:r>
      <w:r w:rsidRPr="00BB39FC">
        <w:rPr>
          <w:b/>
          <w:u w:val="single"/>
        </w:rPr>
        <w:tab/>
      </w:r>
      <w:r w:rsidRPr="00BB39FC">
        <w:rPr>
          <w:b/>
          <w:u w:val="single"/>
        </w:rPr>
        <w:tab/>
      </w:r>
      <w:r w:rsidRPr="00BB39FC">
        <w:rPr>
          <w:b/>
          <w:u w:val="single"/>
        </w:rPr>
        <w:tab/>
        <w:t xml:space="preserve">November </w:t>
      </w:r>
      <w:r>
        <w:rPr>
          <w:b/>
          <w:u w:val="single"/>
        </w:rPr>
        <w:t>21 - 29</w:t>
      </w:r>
    </w:p>
    <w:p w:rsidR="007942B9" w:rsidRDefault="00996BE1" w:rsidP="009451F2">
      <w:pPr>
        <w:pStyle w:val="NormalWeb"/>
        <w:spacing w:after="0" w:afterAutospacing="0"/>
        <w:rPr>
          <w:b/>
          <w:bCs/>
        </w:rPr>
      </w:pPr>
      <w:r>
        <w:t>December 1 &amp; 3</w:t>
      </w:r>
      <w:r w:rsidR="00B71019">
        <w:t xml:space="preserve">:  </w:t>
      </w:r>
      <w:r w:rsidR="00EC25CF">
        <w:t xml:space="preserve">Rulemaking and </w:t>
      </w:r>
      <w:r w:rsidR="003253AC">
        <w:t>Administrative Law -- The secret government and government in the suns</w:t>
      </w:r>
      <w:r w:rsidR="009451F2">
        <w:t xml:space="preserve">hine; administrative hearings. </w:t>
      </w:r>
      <w:r w:rsidR="00B71019">
        <w:rPr>
          <w:b/>
          <w:bCs/>
        </w:rPr>
        <w:t xml:space="preserve">Read before </w:t>
      </w:r>
      <w:r w:rsidR="00B71019" w:rsidRPr="00FE77A3">
        <w:rPr>
          <w:b/>
        </w:rPr>
        <w:t>T</w:t>
      </w:r>
      <w:r w:rsidR="009451F2">
        <w:rPr>
          <w:b/>
        </w:rPr>
        <w:t>hur</w:t>
      </w:r>
      <w:r w:rsidR="00B71019" w:rsidRPr="00FE77A3">
        <w:rPr>
          <w:b/>
        </w:rPr>
        <w:t>sday</w:t>
      </w:r>
      <w:r w:rsidR="00B71019">
        <w:rPr>
          <w:b/>
          <w:bCs/>
        </w:rPr>
        <w:t xml:space="preserve">: </w:t>
      </w:r>
      <w:r w:rsidR="003253AC">
        <w:rPr>
          <w:b/>
          <w:bCs/>
        </w:rPr>
        <w:t xml:space="preserve">Handout </w:t>
      </w:r>
      <w:r w:rsidR="00B71019">
        <w:rPr>
          <w:b/>
          <w:bCs/>
        </w:rPr>
        <w:t xml:space="preserve">Case </w:t>
      </w:r>
      <w:proofErr w:type="gramStart"/>
      <w:r w:rsidR="00B71019">
        <w:rPr>
          <w:b/>
          <w:bCs/>
        </w:rPr>
        <w:t>-  Orange</w:t>
      </w:r>
      <w:proofErr w:type="gramEnd"/>
      <w:r w:rsidR="00B71019">
        <w:rPr>
          <w:b/>
          <w:bCs/>
        </w:rPr>
        <w:t xml:space="preserve"> County Rescue Mission </w:t>
      </w:r>
    </w:p>
    <w:p w:rsidR="00FB0B4B" w:rsidRPr="00271A27" w:rsidRDefault="00EE1081" w:rsidP="00271A27">
      <w:pPr>
        <w:pStyle w:val="NormalWeb"/>
        <w:rPr>
          <w:b/>
          <w:sz w:val="28"/>
          <w:u w:val="single"/>
        </w:rPr>
      </w:pPr>
      <w:r>
        <w:rPr>
          <w:b/>
          <w:iCs/>
          <w:sz w:val="28"/>
          <w:u w:val="single"/>
        </w:rPr>
        <w:t xml:space="preserve">December </w:t>
      </w:r>
      <w:r w:rsidR="00996BE1">
        <w:rPr>
          <w:b/>
          <w:iCs/>
          <w:sz w:val="28"/>
          <w:u w:val="single"/>
        </w:rPr>
        <w:t>3 - 10</w:t>
      </w:r>
      <w:r w:rsidRPr="003C0389">
        <w:rPr>
          <w:b/>
          <w:iCs/>
          <w:sz w:val="28"/>
          <w:u w:val="single"/>
        </w:rPr>
        <w:t>:</w:t>
      </w:r>
      <w:r w:rsidRPr="003C0389">
        <w:rPr>
          <w:b/>
          <w:sz w:val="28"/>
          <w:u w:val="single"/>
        </w:rPr>
        <w:t xml:space="preserve"> Test </w:t>
      </w:r>
      <w:r>
        <w:rPr>
          <w:b/>
          <w:sz w:val="28"/>
          <w:u w:val="single"/>
        </w:rPr>
        <w:t>Four will be given at the Testing Center</w:t>
      </w:r>
    </w:p>
    <w:p w:rsidR="009451F2" w:rsidRPr="00211CE8" w:rsidRDefault="00996BE1" w:rsidP="009451F2">
      <w:pPr>
        <w:pStyle w:val="NormalWeb"/>
        <w:rPr>
          <w:color w:val="4F81BD" w:themeColor="accent1"/>
        </w:rPr>
      </w:pPr>
      <w:r w:rsidRPr="00211CE8">
        <w:rPr>
          <w:bCs/>
          <w:color w:val="4F81BD" w:themeColor="accent1"/>
        </w:rPr>
        <w:t>December 8</w:t>
      </w:r>
      <w:r w:rsidR="009451F2" w:rsidRPr="00211CE8">
        <w:rPr>
          <w:bCs/>
          <w:color w:val="4F81BD" w:themeColor="accent1"/>
        </w:rPr>
        <w:t xml:space="preserve">: </w:t>
      </w:r>
      <w:r w:rsidR="00211CE8" w:rsidRPr="00211CE8">
        <w:rPr>
          <w:bCs/>
          <w:color w:val="4F81BD" w:themeColor="accent1"/>
        </w:rPr>
        <w:t>Guest Speaker - Chris McNeal</w:t>
      </w:r>
    </w:p>
    <w:p w:rsidR="008B4D4C" w:rsidRDefault="007942B9" w:rsidP="008B4D4C">
      <w:r>
        <w:t xml:space="preserve">December </w:t>
      </w:r>
      <w:r w:rsidR="00996BE1">
        <w:t>10</w:t>
      </w:r>
      <w:r w:rsidR="008B4D4C">
        <w:t>: Wrap-up -- "And so, what we have learne</w:t>
      </w:r>
      <w:r w:rsidR="005F5960">
        <w:t>d applies to our lives today."</w:t>
      </w:r>
      <w:r w:rsidR="003C0389">
        <w:t xml:space="preserve"> </w:t>
      </w:r>
    </w:p>
    <w:p w:rsidR="00090B80" w:rsidRDefault="00B71019" w:rsidP="00090B80">
      <w:pPr>
        <w:rPr>
          <w:b/>
          <w:bCs/>
        </w:rPr>
      </w:pPr>
      <w:r>
        <w:rPr>
          <w:b/>
          <w:bCs/>
        </w:rPr>
        <w:t xml:space="preserve">Review and </w:t>
      </w:r>
      <w:r w:rsidR="003C0389" w:rsidRPr="003C0389">
        <w:rPr>
          <w:b/>
          <w:bCs/>
        </w:rPr>
        <w:t>Post Test</w:t>
      </w:r>
    </w:p>
    <w:p w:rsidR="00EE1081" w:rsidRPr="007942B9" w:rsidRDefault="00EE1081" w:rsidP="00090B80">
      <w:pPr>
        <w:rPr>
          <w:color w:val="FF0000"/>
        </w:rPr>
      </w:pPr>
    </w:p>
    <w:p w:rsidR="00DC1355" w:rsidRDefault="00EE1081" w:rsidP="003C0389">
      <w:pPr>
        <w:pStyle w:val="NormalWeb"/>
        <w:rPr>
          <w:b/>
          <w:u w:val="single"/>
        </w:rPr>
      </w:pPr>
      <w:r w:rsidRPr="00EE1081">
        <w:rPr>
          <w:b/>
          <w:iCs/>
          <w:u w:val="single"/>
        </w:rPr>
        <w:t>Monday,</w:t>
      </w:r>
      <w:r w:rsidR="00996BE1">
        <w:rPr>
          <w:b/>
          <w:iCs/>
          <w:u w:val="single"/>
        </w:rPr>
        <w:t xml:space="preserve"> December 14</w:t>
      </w:r>
      <w:r w:rsidRPr="00EE1081">
        <w:rPr>
          <w:b/>
          <w:iCs/>
          <w:u w:val="single"/>
        </w:rPr>
        <w:t xml:space="preserve"> - </w:t>
      </w:r>
      <w:r w:rsidR="00244533" w:rsidRPr="00EE1081">
        <w:rPr>
          <w:b/>
          <w:iCs/>
          <w:u w:val="single"/>
        </w:rPr>
        <w:t>Wednes</w:t>
      </w:r>
      <w:r w:rsidR="00725106" w:rsidRPr="00EE1081">
        <w:rPr>
          <w:b/>
          <w:iCs/>
          <w:u w:val="single"/>
        </w:rPr>
        <w:t xml:space="preserve">day, </w:t>
      </w:r>
      <w:r w:rsidR="003C0389" w:rsidRPr="00EE1081">
        <w:rPr>
          <w:b/>
          <w:iCs/>
          <w:u w:val="single"/>
        </w:rPr>
        <w:t>December</w:t>
      </w:r>
      <w:r w:rsidR="00996BE1">
        <w:rPr>
          <w:b/>
          <w:iCs/>
          <w:u w:val="single"/>
        </w:rPr>
        <w:t xml:space="preserve"> 16</w:t>
      </w:r>
      <w:r w:rsidR="005D3283" w:rsidRPr="00EE1081">
        <w:rPr>
          <w:b/>
          <w:iCs/>
          <w:u w:val="single"/>
        </w:rPr>
        <w:t>-</w:t>
      </w:r>
      <w:r w:rsidR="00B34DAE" w:rsidRPr="00EE1081">
        <w:rPr>
          <w:b/>
          <w:u w:val="single"/>
        </w:rPr>
        <w:t xml:space="preserve"> </w:t>
      </w:r>
      <w:r w:rsidR="003C0389" w:rsidRPr="00EE1081">
        <w:rPr>
          <w:b/>
          <w:u w:val="single"/>
        </w:rPr>
        <w:t>Comprehensive Final</w:t>
      </w:r>
      <w:r w:rsidRPr="00EE1081">
        <w:rPr>
          <w:b/>
          <w:u w:val="single"/>
        </w:rPr>
        <w:t xml:space="preserve"> in the Testing Center</w:t>
      </w:r>
      <w:r w:rsidR="00B34DAE" w:rsidRPr="00EE1081">
        <w:rPr>
          <w:b/>
          <w:u w:val="single"/>
        </w:rPr>
        <w:t xml:space="preserve">  </w:t>
      </w:r>
    </w:p>
    <w:p w:rsidR="007D2DC6" w:rsidRDefault="007D2DC6" w:rsidP="007D2DC6">
      <w:pPr>
        <w:pStyle w:val="NormalWeb"/>
        <w:jc w:val="center"/>
        <w:rPr>
          <w:b/>
        </w:rPr>
      </w:pPr>
      <w:r w:rsidRPr="007D2DC6">
        <w:rPr>
          <w:b/>
          <w:u w:val="single"/>
        </w:rPr>
        <w:t>Tentative</w:t>
      </w:r>
      <w:r w:rsidRPr="007D2DC6">
        <w:rPr>
          <w:b/>
        </w:rPr>
        <w:t xml:space="preserve"> Schedule for HU Hacks:</w:t>
      </w:r>
    </w:p>
    <w:p w:rsidR="000A5211" w:rsidRDefault="000A5211" w:rsidP="000A5211">
      <w:pPr>
        <w:pStyle w:val="NormalWeb"/>
        <w:jc w:val="center"/>
        <w:rPr>
          <w:rFonts w:ascii="Palatino Linotype" w:hAnsi="Palatino Linotype"/>
          <w:b/>
          <w:sz w:val="20"/>
          <w:szCs w:val="20"/>
        </w:rPr>
      </w:pPr>
      <w:r w:rsidRPr="00BE6AF7">
        <w:rPr>
          <w:rFonts w:ascii="Palatino Linotype" w:hAnsi="Palatino Linotype"/>
          <w:b/>
          <w:sz w:val="20"/>
          <w:szCs w:val="20"/>
        </w:rPr>
        <w:t>(Please listen in chapel for updates to topics or schedules)</w:t>
      </w:r>
    </w:p>
    <w:p w:rsidR="007D2DC6" w:rsidRPr="000A5211" w:rsidRDefault="007D2DC6" w:rsidP="000A5211">
      <w:pPr>
        <w:pStyle w:val="NormalWeb"/>
        <w:jc w:val="center"/>
        <w:rPr>
          <w:rFonts w:ascii="Palatino Linotype" w:hAnsi="Palatino Linotype"/>
          <w:b/>
          <w:sz w:val="20"/>
          <w:szCs w:val="20"/>
        </w:rPr>
      </w:pPr>
      <w:r w:rsidRPr="007D2DC6">
        <w:rPr>
          <w:color w:val="222222"/>
          <w:sz w:val="20"/>
        </w:rPr>
        <w:t xml:space="preserve">Academic Resource Services and HU Square 1 are excited to announce the "HU Hacks" (once known as Learning Enhancement Seminars) seminar schedule for the fall semester.  We will have certificates at the end of each seminar for students to take back to </w:t>
      </w:r>
      <w:r>
        <w:rPr>
          <w:color w:val="222222"/>
          <w:sz w:val="20"/>
        </w:rPr>
        <w:t xml:space="preserve">class </w:t>
      </w:r>
      <w:r w:rsidRPr="007D2DC6">
        <w:rPr>
          <w:color w:val="222222"/>
          <w:sz w:val="20"/>
        </w:rPr>
        <w:t>proving their attendance. We are excited to expand HU Hacks this semester and look forward to a great fall of blessing students!</w:t>
      </w:r>
    </w:p>
    <w:p w:rsidR="007D2DC6" w:rsidRPr="007D2DC6" w:rsidRDefault="007D2DC6" w:rsidP="007D2DC6">
      <w:pPr>
        <w:shd w:val="clear" w:color="auto" w:fill="FFFFFF"/>
        <w:ind w:left="600"/>
        <w:rPr>
          <w:rFonts w:ascii="Arial" w:hAnsi="Arial" w:cs="Arial"/>
          <w:color w:val="222222"/>
          <w:sz w:val="16"/>
          <w:szCs w:val="19"/>
        </w:rPr>
      </w:pPr>
      <w:r w:rsidRPr="007D2DC6">
        <w:rPr>
          <w:color w:val="222222"/>
          <w:sz w:val="20"/>
        </w:rPr>
        <w:t>Seminar 1 (</w:t>
      </w:r>
      <w:r w:rsidRPr="007D2DC6">
        <w:rPr>
          <w:rStyle w:val="aqj"/>
          <w:color w:val="222222"/>
          <w:sz w:val="20"/>
        </w:rPr>
        <w:t>Sept. 3</w:t>
      </w:r>
      <w:r w:rsidRPr="007D2DC6">
        <w:rPr>
          <w:rStyle w:val="apple-converted-space"/>
          <w:color w:val="222222"/>
          <w:sz w:val="20"/>
        </w:rPr>
        <w:t> </w:t>
      </w:r>
      <w:r w:rsidRPr="007D2DC6">
        <w:rPr>
          <w:color w:val="222222"/>
          <w:sz w:val="20"/>
        </w:rPr>
        <w:t>@</w:t>
      </w:r>
      <w:r w:rsidRPr="007D2DC6">
        <w:rPr>
          <w:rStyle w:val="apple-converted-space"/>
          <w:color w:val="222222"/>
          <w:sz w:val="20"/>
        </w:rPr>
        <w:t> </w:t>
      </w:r>
      <w:r w:rsidRPr="007D2DC6">
        <w:rPr>
          <w:rStyle w:val="aqj"/>
          <w:color w:val="222222"/>
          <w:sz w:val="20"/>
        </w:rPr>
        <w:t>4 p.m.</w:t>
      </w:r>
      <w:r w:rsidRPr="007D2DC6">
        <w:rPr>
          <w:rStyle w:val="apple-converted-space"/>
          <w:color w:val="222222"/>
          <w:sz w:val="20"/>
        </w:rPr>
        <w:t> </w:t>
      </w:r>
      <w:r w:rsidRPr="007D2DC6">
        <w:rPr>
          <w:color w:val="222222"/>
          <w:sz w:val="20"/>
        </w:rPr>
        <w:t xml:space="preserve">in </w:t>
      </w:r>
      <w:proofErr w:type="spellStart"/>
      <w:r w:rsidRPr="007D2DC6">
        <w:rPr>
          <w:color w:val="222222"/>
          <w:sz w:val="20"/>
        </w:rPr>
        <w:t>McInteer</w:t>
      </w:r>
      <w:proofErr w:type="spellEnd"/>
      <w:r w:rsidRPr="007D2DC6">
        <w:rPr>
          <w:color w:val="222222"/>
          <w:sz w:val="20"/>
        </w:rPr>
        <w:t xml:space="preserve"> 150): Canvas, Pipeline, and other things to be tech savvy about as an HU student.</w:t>
      </w:r>
    </w:p>
    <w:p w:rsidR="007D2DC6" w:rsidRPr="007D2DC6" w:rsidRDefault="007D2DC6" w:rsidP="007D2DC6">
      <w:pPr>
        <w:shd w:val="clear" w:color="auto" w:fill="FFFFFF"/>
        <w:ind w:left="600"/>
        <w:rPr>
          <w:rFonts w:ascii="Arial" w:hAnsi="Arial" w:cs="Arial"/>
          <w:color w:val="222222"/>
          <w:sz w:val="16"/>
          <w:szCs w:val="19"/>
        </w:rPr>
      </w:pPr>
    </w:p>
    <w:p w:rsidR="007D2DC6" w:rsidRPr="007D2DC6" w:rsidRDefault="007D2DC6" w:rsidP="007D2DC6">
      <w:pPr>
        <w:shd w:val="clear" w:color="auto" w:fill="FFFFFF"/>
        <w:ind w:left="600"/>
        <w:rPr>
          <w:rFonts w:ascii="Arial" w:hAnsi="Arial" w:cs="Arial"/>
          <w:color w:val="222222"/>
          <w:sz w:val="16"/>
          <w:szCs w:val="19"/>
        </w:rPr>
      </w:pPr>
      <w:r w:rsidRPr="007D2DC6">
        <w:rPr>
          <w:color w:val="222222"/>
          <w:sz w:val="20"/>
        </w:rPr>
        <w:t>Seminar 2 (</w:t>
      </w:r>
      <w:r w:rsidRPr="007D2DC6">
        <w:rPr>
          <w:rStyle w:val="aqj"/>
          <w:color w:val="222222"/>
          <w:sz w:val="20"/>
        </w:rPr>
        <w:t>Sept. 10</w:t>
      </w:r>
      <w:r w:rsidRPr="007D2DC6">
        <w:rPr>
          <w:rStyle w:val="apple-converted-space"/>
          <w:color w:val="222222"/>
          <w:sz w:val="20"/>
        </w:rPr>
        <w:t> </w:t>
      </w:r>
      <w:r w:rsidRPr="007D2DC6">
        <w:rPr>
          <w:color w:val="222222"/>
          <w:sz w:val="20"/>
        </w:rPr>
        <w:t>@</w:t>
      </w:r>
      <w:r w:rsidRPr="007D2DC6">
        <w:rPr>
          <w:rStyle w:val="apple-converted-space"/>
          <w:color w:val="222222"/>
          <w:sz w:val="20"/>
        </w:rPr>
        <w:t> </w:t>
      </w:r>
      <w:r w:rsidRPr="007D2DC6">
        <w:rPr>
          <w:rStyle w:val="aqj"/>
          <w:color w:val="222222"/>
          <w:sz w:val="20"/>
        </w:rPr>
        <w:t>4 p.m.</w:t>
      </w:r>
      <w:r w:rsidRPr="007D2DC6">
        <w:rPr>
          <w:rStyle w:val="apple-converted-space"/>
          <w:color w:val="222222"/>
          <w:sz w:val="20"/>
        </w:rPr>
        <w:t> </w:t>
      </w:r>
      <w:r w:rsidRPr="007D2DC6">
        <w:rPr>
          <w:color w:val="222222"/>
          <w:sz w:val="20"/>
        </w:rPr>
        <w:t xml:space="preserve">in </w:t>
      </w:r>
      <w:proofErr w:type="spellStart"/>
      <w:r w:rsidRPr="007D2DC6">
        <w:rPr>
          <w:color w:val="222222"/>
          <w:sz w:val="20"/>
        </w:rPr>
        <w:t>McInteer</w:t>
      </w:r>
      <w:proofErr w:type="spellEnd"/>
      <w:r w:rsidRPr="007D2DC6">
        <w:rPr>
          <w:color w:val="222222"/>
          <w:sz w:val="20"/>
        </w:rPr>
        <w:t xml:space="preserve"> 150): Resource Recap—</w:t>
      </w:r>
      <w:proofErr w:type="gramStart"/>
      <w:r w:rsidRPr="007D2DC6">
        <w:rPr>
          <w:color w:val="222222"/>
          <w:sz w:val="20"/>
        </w:rPr>
        <w:t>What</w:t>
      </w:r>
      <w:proofErr w:type="gramEnd"/>
      <w:r w:rsidRPr="007D2DC6">
        <w:rPr>
          <w:color w:val="222222"/>
          <w:sz w:val="20"/>
        </w:rPr>
        <w:t xml:space="preserve"> does HU have to offer you? </w:t>
      </w:r>
      <w:r w:rsidRPr="007D2DC6">
        <w:rPr>
          <w:rStyle w:val="apple-converted-space"/>
          <w:color w:val="222222"/>
          <w:sz w:val="20"/>
        </w:rPr>
        <w:t> </w:t>
      </w:r>
      <w:r w:rsidRPr="007D2DC6">
        <w:rPr>
          <w:color w:val="222222"/>
          <w:sz w:val="20"/>
        </w:rPr>
        <w:t>A recap of the Center for Student Success and other resources you need to be aware of to make your time at HU as successful as possible.</w:t>
      </w:r>
    </w:p>
    <w:p w:rsidR="007D2DC6" w:rsidRPr="007D2DC6" w:rsidRDefault="007D2DC6" w:rsidP="007D2DC6">
      <w:pPr>
        <w:shd w:val="clear" w:color="auto" w:fill="FFFFFF"/>
        <w:ind w:left="600"/>
        <w:rPr>
          <w:rFonts w:ascii="Arial" w:hAnsi="Arial" w:cs="Arial"/>
          <w:color w:val="222222"/>
          <w:sz w:val="16"/>
          <w:szCs w:val="19"/>
        </w:rPr>
      </w:pPr>
    </w:p>
    <w:p w:rsidR="007D2DC6" w:rsidRPr="007D2DC6" w:rsidRDefault="007D2DC6" w:rsidP="007D2DC6">
      <w:pPr>
        <w:shd w:val="clear" w:color="auto" w:fill="FFFFFF"/>
        <w:ind w:left="600"/>
        <w:rPr>
          <w:rFonts w:ascii="Arial" w:hAnsi="Arial" w:cs="Arial"/>
          <w:color w:val="222222"/>
          <w:sz w:val="16"/>
          <w:szCs w:val="19"/>
        </w:rPr>
      </w:pPr>
      <w:r w:rsidRPr="007D2DC6">
        <w:rPr>
          <w:color w:val="222222"/>
          <w:sz w:val="20"/>
        </w:rPr>
        <w:t>Seminar 3 (</w:t>
      </w:r>
      <w:r w:rsidRPr="007D2DC6">
        <w:rPr>
          <w:rStyle w:val="aqj"/>
          <w:color w:val="222222"/>
          <w:sz w:val="20"/>
        </w:rPr>
        <w:t>Sept. 17</w:t>
      </w:r>
      <w:r w:rsidRPr="007D2DC6">
        <w:rPr>
          <w:rStyle w:val="apple-converted-space"/>
          <w:color w:val="222222"/>
          <w:sz w:val="20"/>
        </w:rPr>
        <w:t> </w:t>
      </w:r>
      <w:r w:rsidRPr="007D2DC6">
        <w:rPr>
          <w:color w:val="222222"/>
          <w:sz w:val="20"/>
        </w:rPr>
        <w:t>@</w:t>
      </w:r>
      <w:r w:rsidRPr="007D2DC6">
        <w:rPr>
          <w:rStyle w:val="apple-converted-space"/>
          <w:color w:val="222222"/>
          <w:sz w:val="20"/>
        </w:rPr>
        <w:t> </w:t>
      </w:r>
      <w:r w:rsidRPr="007D2DC6">
        <w:rPr>
          <w:rStyle w:val="aqj"/>
          <w:color w:val="222222"/>
          <w:sz w:val="20"/>
        </w:rPr>
        <w:t>4 p.m.</w:t>
      </w:r>
      <w:r w:rsidRPr="007D2DC6">
        <w:rPr>
          <w:rStyle w:val="apple-converted-space"/>
          <w:color w:val="222222"/>
          <w:sz w:val="20"/>
        </w:rPr>
        <w:t> </w:t>
      </w:r>
      <w:r w:rsidRPr="007D2DC6">
        <w:rPr>
          <w:color w:val="222222"/>
          <w:sz w:val="20"/>
        </w:rPr>
        <w:t xml:space="preserve">in </w:t>
      </w:r>
      <w:proofErr w:type="spellStart"/>
      <w:r w:rsidRPr="007D2DC6">
        <w:rPr>
          <w:color w:val="222222"/>
          <w:sz w:val="20"/>
        </w:rPr>
        <w:t>McInteer</w:t>
      </w:r>
      <w:proofErr w:type="spellEnd"/>
      <w:r w:rsidRPr="007D2DC6">
        <w:rPr>
          <w:color w:val="222222"/>
          <w:sz w:val="20"/>
        </w:rPr>
        <w:t xml:space="preserve"> 150): Time Management—</w:t>
      </w:r>
      <w:proofErr w:type="gramStart"/>
      <w:r w:rsidRPr="007D2DC6">
        <w:rPr>
          <w:color w:val="222222"/>
          <w:sz w:val="20"/>
        </w:rPr>
        <w:t>How</w:t>
      </w:r>
      <w:proofErr w:type="gramEnd"/>
      <w:r w:rsidRPr="007D2DC6">
        <w:rPr>
          <w:color w:val="222222"/>
          <w:sz w:val="20"/>
        </w:rPr>
        <w:t xml:space="preserve"> do you juggle all the aspects of life as an HU student?</w:t>
      </w:r>
    </w:p>
    <w:p w:rsidR="007D2DC6" w:rsidRPr="007D2DC6" w:rsidRDefault="007D2DC6" w:rsidP="007D2DC6">
      <w:pPr>
        <w:shd w:val="clear" w:color="auto" w:fill="FFFFFF"/>
        <w:ind w:left="600"/>
        <w:rPr>
          <w:rFonts w:ascii="Arial" w:hAnsi="Arial" w:cs="Arial"/>
          <w:color w:val="222222"/>
          <w:sz w:val="16"/>
          <w:szCs w:val="19"/>
        </w:rPr>
      </w:pPr>
    </w:p>
    <w:p w:rsidR="007D2DC6" w:rsidRPr="007D2DC6" w:rsidRDefault="007D2DC6" w:rsidP="007D2DC6">
      <w:pPr>
        <w:shd w:val="clear" w:color="auto" w:fill="FFFFFF"/>
        <w:ind w:left="600"/>
        <w:rPr>
          <w:rFonts w:ascii="Arial" w:hAnsi="Arial" w:cs="Arial"/>
          <w:color w:val="222222"/>
          <w:sz w:val="16"/>
          <w:szCs w:val="19"/>
        </w:rPr>
      </w:pPr>
      <w:r w:rsidRPr="007D2DC6">
        <w:rPr>
          <w:color w:val="222222"/>
          <w:sz w:val="20"/>
        </w:rPr>
        <w:t>Seminar 4 (</w:t>
      </w:r>
      <w:r w:rsidRPr="007D2DC6">
        <w:rPr>
          <w:rStyle w:val="aqj"/>
          <w:color w:val="222222"/>
          <w:sz w:val="20"/>
        </w:rPr>
        <w:t>Oct. 6</w:t>
      </w:r>
      <w:r w:rsidRPr="007D2DC6">
        <w:rPr>
          <w:rStyle w:val="apple-converted-space"/>
          <w:color w:val="222222"/>
          <w:sz w:val="20"/>
        </w:rPr>
        <w:t> </w:t>
      </w:r>
      <w:r w:rsidRPr="007D2DC6">
        <w:rPr>
          <w:color w:val="222222"/>
          <w:sz w:val="20"/>
        </w:rPr>
        <w:t>@</w:t>
      </w:r>
      <w:r w:rsidRPr="007D2DC6">
        <w:rPr>
          <w:rStyle w:val="apple-converted-space"/>
          <w:color w:val="222222"/>
          <w:sz w:val="20"/>
        </w:rPr>
        <w:t> </w:t>
      </w:r>
      <w:r w:rsidRPr="007D2DC6">
        <w:rPr>
          <w:rStyle w:val="aqj"/>
          <w:color w:val="222222"/>
          <w:sz w:val="20"/>
        </w:rPr>
        <w:t>4 p.m.</w:t>
      </w:r>
      <w:r w:rsidRPr="007D2DC6">
        <w:rPr>
          <w:rStyle w:val="apple-converted-space"/>
          <w:color w:val="222222"/>
          <w:sz w:val="20"/>
        </w:rPr>
        <w:t> </w:t>
      </w:r>
      <w:r w:rsidRPr="007D2DC6">
        <w:rPr>
          <w:color w:val="222222"/>
          <w:sz w:val="20"/>
        </w:rPr>
        <w:t xml:space="preserve">in </w:t>
      </w:r>
      <w:proofErr w:type="spellStart"/>
      <w:r w:rsidRPr="007D2DC6">
        <w:rPr>
          <w:color w:val="222222"/>
          <w:sz w:val="20"/>
        </w:rPr>
        <w:t>McInteer</w:t>
      </w:r>
      <w:proofErr w:type="spellEnd"/>
      <w:r w:rsidRPr="007D2DC6">
        <w:rPr>
          <w:color w:val="222222"/>
          <w:sz w:val="20"/>
        </w:rPr>
        <w:t xml:space="preserve"> 150): Stress Management—How to recognize when you are in over your head and what to do about it!</w:t>
      </w:r>
    </w:p>
    <w:p w:rsidR="007D2DC6" w:rsidRPr="007D2DC6" w:rsidRDefault="007D2DC6" w:rsidP="007D2DC6">
      <w:pPr>
        <w:shd w:val="clear" w:color="auto" w:fill="FFFFFF"/>
        <w:ind w:left="600"/>
        <w:rPr>
          <w:rFonts w:ascii="Arial" w:hAnsi="Arial" w:cs="Arial"/>
          <w:color w:val="222222"/>
          <w:sz w:val="16"/>
          <w:szCs w:val="19"/>
        </w:rPr>
      </w:pPr>
    </w:p>
    <w:p w:rsidR="007D2DC6" w:rsidRPr="007D2DC6" w:rsidRDefault="007D2DC6" w:rsidP="007D2DC6">
      <w:pPr>
        <w:shd w:val="clear" w:color="auto" w:fill="FFFFFF"/>
        <w:ind w:left="600"/>
        <w:rPr>
          <w:rFonts w:ascii="Arial" w:hAnsi="Arial" w:cs="Arial"/>
          <w:color w:val="222222"/>
          <w:sz w:val="16"/>
          <w:szCs w:val="19"/>
        </w:rPr>
      </w:pPr>
      <w:r w:rsidRPr="007D2DC6">
        <w:rPr>
          <w:color w:val="222222"/>
          <w:sz w:val="20"/>
        </w:rPr>
        <w:t>Seminar 5 (</w:t>
      </w:r>
      <w:r w:rsidRPr="007D2DC6">
        <w:rPr>
          <w:rStyle w:val="aqj"/>
          <w:color w:val="222222"/>
          <w:sz w:val="20"/>
        </w:rPr>
        <w:t>Nov. 10</w:t>
      </w:r>
      <w:r w:rsidRPr="007D2DC6">
        <w:rPr>
          <w:rStyle w:val="apple-converted-space"/>
          <w:color w:val="222222"/>
          <w:sz w:val="20"/>
        </w:rPr>
        <w:t> </w:t>
      </w:r>
      <w:r w:rsidRPr="007D2DC6">
        <w:rPr>
          <w:color w:val="222222"/>
          <w:sz w:val="20"/>
        </w:rPr>
        <w:t>@</w:t>
      </w:r>
      <w:r w:rsidRPr="007D2DC6">
        <w:rPr>
          <w:rStyle w:val="apple-converted-space"/>
          <w:color w:val="222222"/>
          <w:sz w:val="20"/>
        </w:rPr>
        <w:t> </w:t>
      </w:r>
      <w:r w:rsidRPr="007D2DC6">
        <w:rPr>
          <w:rStyle w:val="aqj"/>
          <w:color w:val="222222"/>
          <w:sz w:val="20"/>
        </w:rPr>
        <w:t>4 p.m.</w:t>
      </w:r>
      <w:r w:rsidRPr="007D2DC6">
        <w:rPr>
          <w:color w:val="222222"/>
          <w:sz w:val="20"/>
        </w:rPr>
        <w:t xml:space="preserve"> location in </w:t>
      </w:r>
      <w:proofErr w:type="spellStart"/>
      <w:r w:rsidRPr="007D2DC6">
        <w:rPr>
          <w:color w:val="222222"/>
          <w:sz w:val="20"/>
        </w:rPr>
        <w:t>McInteer</w:t>
      </w:r>
      <w:proofErr w:type="spellEnd"/>
      <w:r w:rsidRPr="007D2DC6">
        <w:rPr>
          <w:color w:val="222222"/>
          <w:sz w:val="20"/>
        </w:rPr>
        <w:t xml:space="preserve"> 150): Learning Styles—</w:t>
      </w:r>
      <w:proofErr w:type="gramStart"/>
      <w:r w:rsidRPr="007D2DC6">
        <w:rPr>
          <w:color w:val="222222"/>
          <w:sz w:val="20"/>
        </w:rPr>
        <w:t>Figuring</w:t>
      </w:r>
      <w:proofErr w:type="gramEnd"/>
      <w:r w:rsidRPr="007D2DC6">
        <w:rPr>
          <w:color w:val="222222"/>
          <w:sz w:val="20"/>
        </w:rPr>
        <w:t xml:space="preserve"> out what works best for you to study both effectively and efficiently</w:t>
      </w:r>
    </w:p>
    <w:p w:rsidR="007D2DC6" w:rsidRPr="007D2DC6" w:rsidRDefault="007D2DC6" w:rsidP="007D2DC6">
      <w:pPr>
        <w:shd w:val="clear" w:color="auto" w:fill="FFFFFF"/>
        <w:ind w:left="600"/>
        <w:rPr>
          <w:rFonts w:ascii="Arial" w:hAnsi="Arial" w:cs="Arial"/>
          <w:color w:val="222222"/>
          <w:sz w:val="16"/>
          <w:szCs w:val="19"/>
        </w:rPr>
      </w:pPr>
    </w:p>
    <w:p w:rsidR="007D2DC6" w:rsidRDefault="007D2DC6" w:rsidP="007D2DC6">
      <w:pPr>
        <w:shd w:val="clear" w:color="auto" w:fill="FFFFFF"/>
        <w:ind w:left="600"/>
        <w:rPr>
          <w:color w:val="222222"/>
          <w:sz w:val="20"/>
        </w:rPr>
      </w:pPr>
      <w:r w:rsidRPr="007D2DC6">
        <w:rPr>
          <w:color w:val="222222"/>
          <w:sz w:val="20"/>
        </w:rPr>
        <w:t>Seminar 6 (</w:t>
      </w:r>
      <w:r w:rsidRPr="007D2DC6">
        <w:rPr>
          <w:rStyle w:val="aqj"/>
          <w:color w:val="222222"/>
          <w:sz w:val="20"/>
        </w:rPr>
        <w:t>Nov. 17</w:t>
      </w:r>
      <w:r w:rsidRPr="007D2DC6">
        <w:rPr>
          <w:rStyle w:val="apple-converted-space"/>
          <w:color w:val="222222"/>
          <w:sz w:val="20"/>
        </w:rPr>
        <w:t> </w:t>
      </w:r>
      <w:r w:rsidRPr="007D2DC6">
        <w:rPr>
          <w:color w:val="222222"/>
          <w:sz w:val="20"/>
        </w:rPr>
        <w:t>@</w:t>
      </w:r>
      <w:r w:rsidRPr="007D2DC6">
        <w:rPr>
          <w:rStyle w:val="apple-converted-space"/>
          <w:color w:val="222222"/>
          <w:sz w:val="20"/>
        </w:rPr>
        <w:t> </w:t>
      </w:r>
      <w:r w:rsidRPr="007D2DC6">
        <w:rPr>
          <w:rStyle w:val="aqj"/>
          <w:color w:val="222222"/>
          <w:sz w:val="20"/>
        </w:rPr>
        <w:t>4 p.m.</w:t>
      </w:r>
      <w:r w:rsidRPr="007D2DC6">
        <w:rPr>
          <w:rStyle w:val="apple-converted-space"/>
          <w:color w:val="222222"/>
          <w:sz w:val="20"/>
        </w:rPr>
        <w:t> </w:t>
      </w:r>
      <w:r w:rsidRPr="007D2DC6">
        <w:rPr>
          <w:color w:val="222222"/>
          <w:sz w:val="20"/>
        </w:rPr>
        <w:t xml:space="preserve">in </w:t>
      </w:r>
      <w:proofErr w:type="spellStart"/>
      <w:r w:rsidRPr="007D2DC6">
        <w:rPr>
          <w:color w:val="222222"/>
          <w:sz w:val="20"/>
        </w:rPr>
        <w:t>McInteer</w:t>
      </w:r>
      <w:proofErr w:type="spellEnd"/>
      <w:r w:rsidRPr="007D2DC6">
        <w:rPr>
          <w:color w:val="222222"/>
          <w:sz w:val="20"/>
        </w:rPr>
        <w:t xml:space="preserve"> 150): Wellness &amp; how your physical well-being affects you academically, emotionally, and spiritually</w:t>
      </w:r>
    </w:p>
    <w:p w:rsidR="00BA0D00" w:rsidRDefault="00BA0D00" w:rsidP="007D2DC6">
      <w:pPr>
        <w:shd w:val="clear" w:color="auto" w:fill="FFFFFF"/>
        <w:ind w:left="600"/>
        <w:rPr>
          <w:color w:val="222222"/>
          <w:sz w:val="20"/>
        </w:rPr>
      </w:pPr>
      <w:r>
        <w:rPr>
          <w:color w:val="222222"/>
          <w:sz w:val="20"/>
        </w:rPr>
        <w:t>Alternate guest speakers dates: Dan on the 15</w:t>
      </w:r>
      <w:r w:rsidRPr="00BA0D00">
        <w:rPr>
          <w:color w:val="222222"/>
          <w:sz w:val="20"/>
          <w:vertAlign w:val="superscript"/>
        </w:rPr>
        <w:t>th</w:t>
      </w:r>
      <w:r>
        <w:rPr>
          <w:color w:val="222222"/>
          <w:sz w:val="20"/>
        </w:rPr>
        <w:t>, Jared on the 8</w:t>
      </w:r>
      <w:r w:rsidRPr="00BA0D00">
        <w:rPr>
          <w:color w:val="222222"/>
          <w:sz w:val="20"/>
          <w:vertAlign w:val="superscript"/>
        </w:rPr>
        <w:t>th</w:t>
      </w:r>
      <w:r>
        <w:rPr>
          <w:color w:val="222222"/>
          <w:sz w:val="20"/>
        </w:rPr>
        <w:t xml:space="preserve"> of October; ask Angela to come on Nov </w:t>
      </w:r>
      <w:proofErr w:type="gramStart"/>
      <w:r>
        <w:rPr>
          <w:color w:val="222222"/>
          <w:sz w:val="20"/>
        </w:rPr>
        <w:t>12</w:t>
      </w:r>
      <w:r w:rsidRPr="00BA0D00">
        <w:rPr>
          <w:color w:val="222222"/>
          <w:sz w:val="20"/>
          <w:vertAlign w:val="superscript"/>
        </w:rPr>
        <w:t>th</w:t>
      </w:r>
      <w:r>
        <w:rPr>
          <w:color w:val="222222"/>
          <w:sz w:val="20"/>
          <w:vertAlign w:val="superscript"/>
        </w:rPr>
        <w:t xml:space="preserve">  </w:t>
      </w:r>
      <w:r>
        <w:rPr>
          <w:color w:val="222222"/>
          <w:sz w:val="20"/>
        </w:rPr>
        <w:t>instead</w:t>
      </w:r>
      <w:proofErr w:type="gramEnd"/>
      <w:r>
        <w:rPr>
          <w:color w:val="222222"/>
          <w:sz w:val="20"/>
        </w:rPr>
        <w:t xml:space="preserve"> of  </w:t>
      </w:r>
      <w:r w:rsidRPr="00BA0D00">
        <w:rPr>
          <w:color w:val="222222"/>
          <w:sz w:val="20"/>
        </w:rPr>
        <w:t>Nov</w:t>
      </w:r>
      <w:r>
        <w:rPr>
          <w:color w:val="222222"/>
          <w:sz w:val="20"/>
          <w:vertAlign w:val="superscript"/>
        </w:rPr>
        <w:t xml:space="preserve"> </w:t>
      </w:r>
      <w:r>
        <w:rPr>
          <w:color w:val="222222"/>
          <w:sz w:val="20"/>
        </w:rPr>
        <w:t>3rd – so she would be able to cover while I’m at Pepperdine.  She will be at the end of the ethics unit instead of the beginning.</w:t>
      </w:r>
    </w:p>
    <w:p w:rsidR="00BA0D00" w:rsidRDefault="00BA0D00" w:rsidP="007D2DC6">
      <w:pPr>
        <w:shd w:val="clear" w:color="auto" w:fill="FFFFFF"/>
        <w:ind w:left="600"/>
        <w:rPr>
          <w:color w:val="222222"/>
          <w:sz w:val="20"/>
        </w:rPr>
      </w:pPr>
    </w:p>
    <w:p w:rsidR="00BA0D00" w:rsidRDefault="00BA0D00" w:rsidP="007D2DC6">
      <w:pPr>
        <w:shd w:val="clear" w:color="auto" w:fill="FFFFFF"/>
        <w:ind w:left="600"/>
        <w:rPr>
          <w:color w:val="222222"/>
          <w:sz w:val="20"/>
        </w:rPr>
      </w:pPr>
      <w:r>
        <w:rPr>
          <w:color w:val="222222"/>
          <w:sz w:val="20"/>
        </w:rPr>
        <w:t>Options are:</w:t>
      </w:r>
    </w:p>
    <w:p w:rsidR="00BA0D00" w:rsidRDefault="00BA0D00" w:rsidP="00BA0D00">
      <w:pPr>
        <w:shd w:val="clear" w:color="auto" w:fill="FFFFFF"/>
        <w:ind w:left="600"/>
        <w:rPr>
          <w:color w:val="222222"/>
          <w:sz w:val="20"/>
        </w:rPr>
      </w:pPr>
      <w:r>
        <w:rPr>
          <w:color w:val="222222"/>
          <w:sz w:val="20"/>
        </w:rPr>
        <w:t>October 8</w:t>
      </w:r>
    </w:p>
    <w:p w:rsidR="00BA0D00" w:rsidRDefault="00BA0D00" w:rsidP="00BA0D00">
      <w:pPr>
        <w:shd w:val="clear" w:color="auto" w:fill="FFFFFF"/>
        <w:ind w:left="600"/>
        <w:rPr>
          <w:color w:val="222222"/>
          <w:sz w:val="20"/>
        </w:rPr>
      </w:pPr>
      <w:r>
        <w:rPr>
          <w:color w:val="222222"/>
          <w:sz w:val="20"/>
        </w:rPr>
        <w:t>October 15</w:t>
      </w:r>
    </w:p>
    <w:p w:rsidR="00BA0D00" w:rsidRDefault="00BA0D00" w:rsidP="00BA0D00">
      <w:pPr>
        <w:shd w:val="clear" w:color="auto" w:fill="FFFFFF"/>
        <w:ind w:left="600"/>
        <w:rPr>
          <w:color w:val="222222"/>
          <w:sz w:val="20"/>
        </w:rPr>
      </w:pPr>
      <w:r>
        <w:rPr>
          <w:color w:val="222222"/>
          <w:sz w:val="20"/>
        </w:rPr>
        <w:t>November 3</w:t>
      </w:r>
    </w:p>
    <w:p w:rsidR="00BA0D00" w:rsidRDefault="00BA0D00" w:rsidP="00BA0D00">
      <w:pPr>
        <w:shd w:val="clear" w:color="auto" w:fill="FFFFFF"/>
        <w:ind w:left="600"/>
        <w:rPr>
          <w:color w:val="222222"/>
          <w:sz w:val="20"/>
        </w:rPr>
      </w:pPr>
      <w:r>
        <w:rPr>
          <w:color w:val="222222"/>
          <w:sz w:val="20"/>
        </w:rPr>
        <w:t>November 12 (replaces Nov 3)</w:t>
      </w:r>
    </w:p>
    <w:p w:rsidR="00BA0D00" w:rsidRDefault="00BA0D00" w:rsidP="00BA0D00">
      <w:pPr>
        <w:shd w:val="clear" w:color="auto" w:fill="FFFFFF"/>
        <w:ind w:left="600"/>
        <w:rPr>
          <w:color w:val="222222"/>
          <w:sz w:val="20"/>
        </w:rPr>
      </w:pPr>
      <w:r>
        <w:rPr>
          <w:color w:val="222222"/>
          <w:sz w:val="20"/>
        </w:rPr>
        <w:t>December 8</w:t>
      </w:r>
    </w:p>
    <w:p w:rsidR="00BA0D00" w:rsidRDefault="00BA0D00" w:rsidP="00BA0D00">
      <w:pPr>
        <w:shd w:val="clear" w:color="auto" w:fill="FFFFFF"/>
        <w:ind w:left="600"/>
        <w:rPr>
          <w:color w:val="222222"/>
          <w:sz w:val="20"/>
        </w:rPr>
      </w:pPr>
    </w:p>
    <w:p w:rsidR="00BA0D00" w:rsidRPr="00BA0D00" w:rsidRDefault="00BA0D00" w:rsidP="00BA0D00">
      <w:pPr>
        <w:shd w:val="clear" w:color="auto" w:fill="FFFFFF"/>
        <w:ind w:left="600"/>
        <w:rPr>
          <w:color w:val="222222"/>
          <w:sz w:val="20"/>
        </w:rPr>
      </w:pPr>
    </w:p>
    <w:sectPr w:rsidR="00BA0D00" w:rsidRPr="00BA0D00" w:rsidSect="00D252D0">
      <w:footerReference w:type="default" r:id="rId8"/>
      <w:footerReference w:type="first" r:id="rId9"/>
      <w:type w:val="continuous"/>
      <w:pgSz w:w="12240" w:h="15840" w:code="1"/>
      <w:pgMar w:top="720" w:right="720" w:bottom="326" w:left="720" w:header="108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F1" w:rsidRDefault="00221DF1" w:rsidP="004112D6">
      <w:r>
        <w:separator/>
      </w:r>
    </w:p>
  </w:endnote>
  <w:endnote w:type="continuationSeparator" w:id="0">
    <w:p w:rsidR="00221DF1" w:rsidRDefault="00221DF1" w:rsidP="0041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7B" w:rsidRDefault="008A367D">
    <w:pPr>
      <w:pStyle w:val="Footer"/>
      <w:jc w:val="right"/>
    </w:pPr>
    <w:r>
      <w:fldChar w:fldCharType="begin"/>
    </w:r>
    <w:r w:rsidR="00D466E3">
      <w:instrText xml:space="preserve"> PAGE   \* MERGEFORMAT </w:instrText>
    </w:r>
    <w:r>
      <w:fldChar w:fldCharType="separate"/>
    </w:r>
    <w:r w:rsidR="0042503E">
      <w:rPr>
        <w:noProof/>
      </w:rPr>
      <w:t>4</w:t>
    </w:r>
    <w:r>
      <w:rPr>
        <w:noProof/>
      </w:rPr>
      <w:fldChar w:fldCharType="end"/>
    </w:r>
  </w:p>
  <w:p w:rsidR="00CC5F7B" w:rsidRDefault="00CC5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D6" w:rsidRDefault="008A367D">
    <w:pPr>
      <w:pStyle w:val="Footer"/>
      <w:jc w:val="right"/>
    </w:pPr>
    <w:r>
      <w:fldChar w:fldCharType="begin"/>
    </w:r>
    <w:r w:rsidR="00D466E3">
      <w:instrText xml:space="preserve"> PAGE   \* MERGEFORMAT </w:instrText>
    </w:r>
    <w:r>
      <w:fldChar w:fldCharType="separate"/>
    </w:r>
    <w:r w:rsidR="00CF4803">
      <w:rPr>
        <w:noProof/>
      </w:rPr>
      <w:t>1</w:t>
    </w:r>
    <w:r>
      <w:rPr>
        <w:noProof/>
      </w:rPr>
      <w:fldChar w:fldCharType="end"/>
    </w:r>
  </w:p>
  <w:p w:rsidR="004112D6" w:rsidRDefault="0041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F1" w:rsidRDefault="00221DF1" w:rsidP="004112D6">
      <w:r>
        <w:separator/>
      </w:r>
    </w:p>
  </w:footnote>
  <w:footnote w:type="continuationSeparator" w:id="0">
    <w:p w:rsidR="00221DF1" w:rsidRDefault="00221DF1" w:rsidP="0041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385E"/>
    <w:rsid w:val="00043387"/>
    <w:rsid w:val="0005690C"/>
    <w:rsid w:val="00056D1C"/>
    <w:rsid w:val="000645E2"/>
    <w:rsid w:val="00064A43"/>
    <w:rsid w:val="000714F7"/>
    <w:rsid w:val="000830A6"/>
    <w:rsid w:val="00090B80"/>
    <w:rsid w:val="000937B6"/>
    <w:rsid w:val="000A5211"/>
    <w:rsid w:val="000A7195"/>
    <w:rsid w:val="000B52F1"/>
    <w:rsid w:val="000C3EB4"/>
    <w:rsid w:val="000F4283"/>
    <w:rsid w:val="001553FC"/>
    <w:rsid w:val="00163857"/>
    <w:rsid w:val="00166AFD"/>
    <w:rsid w:val="00193632"/>
    <w:rsid w:val="00193C33"/>
    <w:rsid w:val="001B2046"/>
    <w:rsid w:val="001B4C06"/>
    <w:rsid w:val="001D6230"/>
    <w:rsid w:val="001E20E4"/>
    <w:rsid w:val="001F34E2"/>
    <w:rsid w:val="001F517C"/>
    <w:rsid w:val="00211CE8"/>
    <w:rsid w:val="00221DF1"/>
    <w:rsid w:val="00236DBE"/>
    <w:rsid w:val="0024124C"/>
    <w:rsid w:val="00244533"/>
    <w:rsid w:val="00254453"/>
    <w:rsid w:val="00271A27"/>
    <w:rsid w:val="00274479"/>
    <w:rsid w:val="00297CB8"/>
    <w:rsid w:val="002B79BE"/>
    <w:rsid w:val="002C6B1B"/>
    <w:rsid w:val="002F063D"/>
    <w:rsid w:val="002F5811"/>
    <w:rsid w:val="003131CF"/>
    <w:rsid w:val="00316ED7"/>
    <w:rsid w:val="003253AC"/>
    <w:rsid w:val="0037753D"/>
    <w:rsid w:val="003855BB"/>
    <w:rsid w:val="003C0389"/>
    <w:rsid w:val="003D385E"/>
    <w:rsid w:val="003D5FF0"/>
    <w:rsid w:val="003E2022"/>
    <w:rsid w:val="004112D6"/>
    <w:rsid w:val="0042503E"/>
    <w:rsid w:val="0044112B"/>
    <w:rsid w:val="00480355"/>
    <w:rsid w:val="004945CB"/>
    <w:rsid w:val="00495AE6"/>
    <w:rsid w:val="0051740B"/>
    <w:rsid w:val="00543D0B"/>
    <w:rsid w:val="005A70E9"/>
    <w:rsid w:val="005B3B46"/>
    <w:rsid w:val="005D3283"/>
    <w:rsid w:val="005F2087"/>
    <w:rsid w:val="005F5960"/>
    <w:rsid w:val="00622645"/>
    <w:rsid w:val="0063206B"/>
    <w:rsid w:val="00637872"/>
    <w:rsid w:val="00681807"/>
    <w:rsid w:val="006B09CD"/>
    <w:rsid w:val="006C03C2"/>
    <w:rsid w:val="006D0B62"/>
    <w:rsid w:val="006F485E"/>
    <w:rsid w:val="006F5F60"/>
    <w:rsid w:val="00703197"/>
    <w:rsid w:val="00725106"/>
    <w:rsid w:val="007309DB"/>
    <w:rsid w:val="00730BC2"/>
    <w:rsid w:val="00754B53"/>
    <w:rsid w:val="00781EB8"/>
    <w:rsid w:val="007942B9"/>
    <w:rsid w:val="007C4286"/>
    <w:rsid w:val="007D2DC6"/>
    <w:rsid w:val="008303FD"/>
    <w:rsid w:val="0084426C"/>
    <w:rsid w:val="0087015B"/>
    <w:rsid w:val="008A1C32"/>
    <w:rsid w:val="008A367D"/>
    <w:rsid w:val="008A5322"/>
    <w:rsid w:val="008B4D4C"/>
    <w:rsid w:val="008D3163"/>
    <w:rsid w:val="008E4D99"/>
    <w:rsid w:val="00900F5B"/>
    <w:rsid w:val="00917A46"/>
    <w:rsid w:val="00924D5C"/>
    <w:rsid w:val="009451F2"/>
    <w:rsid w:val="00965F65"/>
    <w:rsid w:val="00996BE1"/>
    <w:rsid w:val="009E06DC"/>
    <w:rsid w:val="009E0C46"/>
    <w:rsid w:val="00A42578"/>
    <w:rsid w:val="00A6697A"/>
    <w:rsid w:val="00AB04E4"/>
    <w:rsid w:val="00AF770B"/>
    <w:rsid w:val="00B07671"/>
    <w:rsid w:val="00B11BA1"/>
    <w:rsid w:val="00B34DAE"/>
    <w:rsid w:val="00B65C9F"/>
    <w:rsid w:val="00B71019"/>
    <w:rsid w:val="00B71E02"/>
    <w:rsid w:val="00B84653"/>
    <w:rsid w:val="00BA0D00"/>
    <w:rsid w:val="00BA0EDC"/>
    <w:rsid w:val="00BD7B58"/>
    <w:rsid w:val="00C216F3"/>
    <w:rsid w:val="00C37085"/>
    <w:rsid w:val="00C43F18"/>
    <w:rsid w:val="00C44140"/>
    <w:rsid w:val="00C56310"/>
    <w:rsid w:val="00C62684"/>
    <w:rsid w:val="00C62A2F"/>
    <w:rsid w:val="00C8237F"/>
    <w:rsid w:val="00CA5D1A"/>
    <w:rsid w:val="00CC5F7B"/>
    <w:rsid w:val="00CD21A5"/>
    <w:rsid w:val="00CF3170"/>
    <w:rsid w:val="00CF4803"/>
    <w:rsid w:val="00D252D0"/>
    <w:rsid w:val="00D466E3"/>
    <w:rsid w:val="00D9681A"/>
    <w:rsid w:val="00DC1355"/>
    <w:rsid w:val="00E4476B"/>
    <w:rsid w:val="00E84EE4"/>
    <w:rsid w:val="00EA7310"/>
    <w:rsid w:val="00EC116F"/>
    <w:rsid w:val="00EC25CF"/>
    <w:rsid w:val="00EE1081"/>
    <w:rsid w:val="00EE47BD"/>
    <w:rsid w:val="00F37010"/>
    <w:rsid w:val="00F5574A"/>
    <w:rsid w:val="00FB0B4B"/>
    <w:rsid w:val="00FC1000"/>
    <w:rsid w:val="00FD1B8F"/>
    <w:rsid w:val="00FD5BFC"/>
    <w:rsid w:val="00FE77A3"/>
    <w:rsid w:val="00FF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E826DBB-2373-4D45-B061-E45FBC19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85E"/>
    <w:pPr>
      <w:spacing w:before="100" w:beforeAutospacing="1" w:after="100" w:afterAutospacing="1"/>
    </w:pPr>
  </w:style>
  <w:style w:type="character" w:styleId="Hyperlink">
    <w:name w:val="Hyperlink"/>
    <w:rsid w:val="00090B80"/>
    <w:rPr>
      <w:color w:val="0000FF"/>
      <w:u w:val="single"/>
    </w:rPr>
  </w:style>
  <w:style w:type="paragraph" w:styleId="BalloonText">
    <w:name w:val="Balloon Text"/>
    <w:basedOn w:val="Normal"/>
    <w:semiHidden/>
    <w:rsid w:val="00254453"/>
    <w:rPr>
      <w:rFonts w:ascii="Tahoma" w:hAnsi="Tahoma" w:cs="Tahoma"/>
      <w:sz w:val="16"/>
      <w:szCs w:val="16"/>
    </w:rPr>
  </w:style>
  <w:style w:type="paragraph" w:styleId="Header">
    <w:name w:val="header"/>
    <w:basedOn w:val="Normal"/>
    <w:link w:val="HeaderChar"/>
    <w:rsid w:val="004112D6"/>
    <w:pPr>
      <w:tabs>
        <w:tab w:val="center" w:pos="4680"/>
        <w:tab w:val="right" w:pos="9360"/>
      </w:tabs>
    </w:pPr>
  </w:style>
  <w:style w:type="character" w:customStyle="1" w:styleId="HeaderChar">
    <w:name w:val="Header Char"/>
    <w:link w:val="Header"/>
    <w:rsid w:val="004112D6"/>
    <w:rPr>
      <w:sz w:val="24"/>
      <w:szCs w:val="24"/>
    </w:rPr>
  </w:style>
  <w:style w:type="paragraph" w:styleId="Footer">
    <w:name w:val="footer"/>
    <w:basedOn w:val="Normal"/>
    <w:link w:val="FooterChar"/>
    <w:uiPriority w:val="99"/>
    <w:rsid w:val="004112D6"/>
    <w:pPr>
      <w:tabs>
        <w:tab w:val="center" w:pos="4680"/>
        <w:tab w:val="right" w:pos="9360"/>
      </w:tabs>
    </w:pPr>
  </w:style>
  <w:style w:type="character" w:customStyle="1" w:styleId="FooterChar">
    <w:name w:val="Footer Char"/>
    <w:link w:val="Footer"/>
    <w:uiPriority w:val="99"/>
    <w:rsid w:val="004112D6"/>
    <w:rPr>
      <w:sz w:val="24"/>
      <w:szCs w:val="24"/>
    </w:rPr>
  </w:style>
  <w:style w:type="character" w:customStyle="1" w:styleId="apple-converted-space">
    <w:name w:val="apple-converted-space"/>
    <w:basedOn w:val="DefaultParagraphFont"/>
    <w:rsid w:val="00C62684"/>
  </w:style>
  <w:style w:type="character" w:customStyle="1" w:styleId="aqj">
    <w:name w:val="aqj"/>
    <w:basedOn w:val="DefaultParagraphFont"/>
    <w:rsid w:val="007D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18189">
      <w:bodyDiv w:val="1"/>
      <w:marLeft w:val="0"/>
      <w:marRight w:val="0"/>
      <w:marTop w:val="0"/>
      <w:marBottom w:val="0"/>
      <w:divBdr>
        <w:top w:val="none" w:sz="0" w:space="0" w:color="auto"/>
        <w:left w:val="none" w:sz="0" w:space="0" w:color="auto"/>
        <w:bottom w:val="none" w:sz="0" w:space="0" w:color="auto"/>
        <w:right w:val="none" w:sz="0" w:space="0" w:color="auto"/>
      </w:divBdr>
    </w:div>
    <w:div w:id="6273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arding.edu/lkle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lein@harding.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 Tentative Class Schedule</vt:lpstr>
    </vt:vector>
  </TitlesOfParts>
  <Company>harding university</Company>
  <LinksUpToDate>false</LinksUpToDate>
  <CharactersWithSpaces>7356</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Tentative Class Schedule</dc:title>
  <dc:creator>lori klein</dc:creator>
  <cp:lastModifiedBy>Klein</cp:lastModifiedBy>
  <cp:revision>13</cp:revision>
  <cp:lastPrinted>2015-08-11T23:06:00Z</cp:lastPrinted>
  <dcterms:created xsi:type="dcterms:W3CDTF">2015-08-10T00:46:00Z</dcterms:created>
  <dcterms:modified xsi:type="dcterms:W3CDTF">2015-10-19T01:27:00Z</dcterms:modified>
</cp:coreProperties>
</file>